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92"/>
        <w:tabs>
          <w:tab w:val="left" w:pos="10773" w:leader="none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tbl>
      <w:tblPr>
        <w:tblStyle w:val="897"/>
        <w:tblW w:w="0" w:type="auto"/>
        <w:jc w:val="right"/>
        <w:tblInd w:w="-535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ook w:val="04A0" w:firstRow="1" w:lastRow="0" w:firstColumn="1" w:lastColumn="0" w:noHBand="0" w:noVBand="1"/>
      </w:tblPr>
      <w:tblGrid>
        <w:gridCol w:w="5038"/>
      </w:tblGrid>
      <w:tr>
        <w:trPr>
          <w:jc w:val="right"/>
        </w:trPr>
        <w:tc>
          <w:tcPr>
            <w:tcW w:w="5038" w:type="dxa"/>
            <w:textDirection w:val="lrTb"/>
            <w:noWrap w:val="false"/>
          </w:tcPr>
          <w:p>
            <w:pPr>
              <w:pStyle w:val="892"/>
              <w:tabs>
                <w:tab w:val="left" w:pos="10773" w:leader="none"/>
              </w:tabs>
            </w:pPr>
            <w:r>
              <w:rPr>
                <w:rFonts w:ascii="PT Astra Serif" w:hAnsi="PT Astra Serif"/>
                <w:sz w:val="28"/>
                <w:szCs w:val="28"/>
              </w:rPr>
              <w:t xml:space="preserve">Утверждено приказом управления культуры, физической культуры                        и спорта, молодежной политики и туризма Администрации Тазовского района</w:t>
            </w:r>
            <w:r>
              <w:rPr>
                <w:rFonts w:ascii="PT Astra Serif" w:hAnsi="PT Astra Serif"/>
                <w:sz w:val="28"/>
                <w:szCs w:val="28"/>
              </w:rPr>
            </w:r>
            <w:r/>
          </w:p>
          <w:p>
            <w:pPr>
              <w:ind w:firstLine="0"/>
            </w:pPr>
            <w:r>
              <w:rPr>
                <w:rFonts w:ascii="PT Astra Serif" w:hAnsi="PT Astra Serif"/>
                <w:sz w:val="28"/>
                <w:szCs w:val="28"/>
              </w:rPr>
            </w:r>
            <w:r>
              <w:rPr>
                <w:rFonts w:ascii="PT Astra Serif" w:hAnsi="PT Astra Serif"/>
                <w:sz w:val="28"/>
                <w:szCs w:val="28"/>
              </w:rPr>
            </w:r>
            <w:r/>
          </w:p>
          <w:p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от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29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декабря 2022 года № 588</w:t>
            </w:r>
            <w:r/>
          </w:p>
        </w:tc>
      </w:tr>
    </w:tbl>
    <w:p>
      <w:pPr>
        <w:pStyle w:val="892"/>
        <w:tabs>
          <w:tab w:val="left" w:pos="10773" w:leader="none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pStyle w:val="892"/>
        <w:tabs>
          <w:tab w:val="left" w:pos="10773" w:leader="none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pStyle w:val="892"/>
        <w:jc w:val="center"/>
        <w:rPr>
          <w:rStyle w:val="889"/>
          <w:rFonts w:ascii="Liberation Serif" w:hAnsi="Liberation Serif"/>
          <w:bCs/>
          <w:color w:val="auto"/>
          <w:sz w:val="28"/>
          <w:szCs w:val="28"/>
        </w:rPr>
      </w:pPr>
      <w:r>
        <w:rPr>
          <w:rFonts w:ascii="Liberation Serif" w:hAnsi="Liberation Serif"/>
          <w:bCs/>
          <w:color w:val="auto"/>
          <w:sz w:val="28"/>
          <w:szCs w:val="28"/>
        </w:rPr>
      </w:r>
      <w:r/>
    </w:p>
    <w:p>
      <w:pPr>
        <w:ind w:firstLine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pStyle w:val="892"/>
        <w:jc w:val="center"/>
        <w:rPr>
          <w:rStyle w:val="889"/>
          <w:rFonts w:ascii="Liberation Serif" w:hAnsi="Liberation Serif"/>
          <w:bCs/>
          <w:color w:val="auto"/>
          <w:sz w:val="28"/>
          <w:szCs w:val="28"/>
        </w:rPr>
      </w:pPr>
      <w:r>
        <w:rPr>
          <w:rFonts w:ascii="Liberation Serif" w:hAnsi="Liberation Serif"/>
          <w:bCs/>
          <w:color w:val="auto"/>
          <w:sz w:val="28"/>
          <w:szCs w:val="28"/>
        </w:rPr>
      </w:r>
      <w:r/>
    </w:p>
    <w:p>
      <w:pPr>
        <w:pStyle w:val="892"/>
        <w:jc w:val="center"/>
        <w:rPr>
          <w:rFonts w:ascii="Liberation Serif" w:hAnsi="Liberation Serif"/>
          <w:sz w:val="28"/>
          <w:szCs w:val="28"/>
        </w:rPr>
      </w:pPr>
      <w:r>
        <w:rPr>
          <w:rStyle w:val="889"/>
          <w:rFonts w:ascii="Liberation Serif" w:hAnsi="Liberation Serif"/>
          <w:bCs/>
          <w:color w:val="auto"/>
          <w:sz w:val="28"/>
          <w:szCs w:val="28"/>
        </w:rPr>
        <w:t xml:space="preserve">МУНИЦИПАЛЬНОЕ ЗАДАНИЕ</w:t>
      </w:r>
      <w:r/>
    </w:p>
    <w:p>
      <w:pPr>
        <w:pStyle w:val="892"/>
        <w:jc w:val="center"/>
        <w:rPr>
          <w:rFonts w:ascii="Liberation Serif" w:hAnsi="Liberation Serif"/>
          <w:sz w:val="28"/>
          <w:szCs w:val="28"/>
          <w:u w:val="single"/>
        </w:rPr>
      </w:pPr>
      <w:r>
        <w:rPr>
          <w:rFonts w:ascii="Liberation Serif" w:hAnsi="Liberation Serif"/>
          <w:sz w:val="28"/>
          <w:szCs w:val="28"/>
          <w:u w:val="single"/>
        </w:rPr>
        <w:t xml:space="preserve">МБУ «Тазовский районный краеведческий музей» 8910005213/891001001 </w:t>
      </w:r>
      <w:r/>
    </w:p>
    <w:p>
      <w:pPr>
        <w:pStyle w:val="892"/>
        <w:jc w:val="center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 xml:space="preserve">(наименование муниципального учреждения, ИНН/КПП)</w:t>
      </w:r>
      <w:r/>
    </w:p>
    <w:p>
      <w:pPr>
        <w:pStyle w:val="892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на </w:t>
      </w:r>
      <w:r>
        <w:rPr>
          <w:rFonts w:ascii="Liberation Serif" w:hAnsi="Liberation Serif"/>
          <w:sz w:val="28"/>
          <w:szCs w:val="28"/>
          <w:u w:val="single"/>
        </w:rPr>
        <w:t xml:space="preserve">2023</w:t>
      </w:r>
      <w:r>
        <w:rPr>
          <w:rFonts w:ascii="Liberation Serif" w:hAnsi="Liberation Serif"/>
          <w:sz w:val="28"/>
          <w:szCs w:val="28"/>
        </w:rPr>
        <w:t xml:space="preserve"> год и на плановый период </w:t>
      </w:r>
      <w:r>
        <w:rPr>
          <w:rFonts w:ascii="Liberation Serif" w:hAnsi="Liberation Serif"/>
          <w:sz w:val="28"/>
          <w:szCs w:val="28"/>
          <w:u w:val="single"/>
        </w:rPr>
        <w:t xml:space="preserve">202</w:t>
      </w:r>
      <w:r>
        <w:rPr>
          <w:rFonts w:ascii="Liberation Serif" w:hAnsi="Liberation Serif"/>
          <w:sz w:val="28"/>
          <w:szCs w:val="28"/>
          <w:u w:val="single"/>
        </w:rPr>
        <w:t xml:space="preserve">4</w:t>
      </w:r>
      <w:r>
        <w:rPr>
          <w:rFonts w:ascii="Liberation Serif" w:hAnsi="Liberation Serif"/>
          <w:sz w:val="28"/>
          <w:szCs w:val="28"/>
        </w:rPr>
        <w:t xml:space="preserve"> и </w:t>
      </w:r>
      <w:r>
        <w:rPr>
          <w:rFonts w:ascii="Liberation Serif" w:hAnsi="Liberation Serif"/>
          <w:sz w:val="28"/>
          <w:szCs w:val="28"/>
          <w:u w:val="single"/>
        </w:rPr>
        <w:t xml:space="preserve">2025</w:t>
      </w:r>
      <w:r>
        <w:rPr>
          <w:rFonts w:ascii="Liberation Serif" w:hAnsi="Liberation Serif"/>
          <w:sz w:val="28"/>
          <w:szCs w:val="28"/>
        </w:rPr>
        <w:t xml:space="preserve"> годов</w:t>
      </w:r>
      <w:r/>
    </w:p>
    <w:p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pStyle w:val="892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на оказание муниципальных услуг (выполнение работ):</w:t>
      </w:r>
      <w:r/>
    </w:p>
    <w:p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tbl>
      <w:tblPr>
        <w:tblStyle w:val="897"/>
        <w:tblW w:w="0" w:type="auto"/>
        <w:tblLook w:val="04A0" w:firstRow="1" w:lastRow="0" w:firstColumn="1" w:lastColumn="0" w:noHBand="0" w:noVBand="1"/>
      </w:tblPr>
      <w:tblGrid>
        <w:gridCol w:w="3595"/>
        <w:gridCol w:w="11474"/>
      </w:tblGrid>
      <w:tr>
        <w:trPr/>
        <w:tc>
          <w:tcPr>
            <w:tcW w:w="3112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уникальный номер услуги</w:t>
            </w:r>
            <w:r/>
          </w:p>
        </w:tc>
        <w:tc>
          <w:tcPr>
            <w:tcW w:w="11957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наименование муниципальной услуги (работы)</w:t>
            </w:r>
            <w:r/>
          </w:p>
        </w:tc>
      </w:tr>
      <w:tr>
        <w:trPr/>
        <w:tc>
          <w:tcPr>
            <w:tcW w:w="3112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910200О.99.0.ББ82АА00000</w:t>
            </w:r>
            <w:r/>
          </w:p>
        </w:tc>
        <w:tc>
          <w:tcPr>
            <w:tcW w:w="11957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47.017.0 Публичный показ музейных предметов, музейных коллекций (в стационарных условиях)</w:t>
            </w:r>
            <w:r/>
          </w:p>
        </w:tc>
      </w:tr>
      <w:tr>
        <w:trPr/>
        <w:tc>
          <w:tcPr>
            <w:tcW w:w="3112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910200О.99.0.ББ82АА01000</w:t>
            </w:r>
            <w:r/>
          </w:p>
        </w:tc>
        <w:tc>
          <w:tcPr>
            <w:tcW w:w="11957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47.017.0 Публичный показ музейных предметов, музейных коллекций (вне стационара)</w:t>
            </w:r>
            <w:r/>
          </w:p>
        </w:tc>
      </w:tr>
      <w:tr>
        <w:trPr/>
        <w:tc>
          <w:tcPr>
            <w:tcW w:w="3112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color w:val="000000"/>
                <w:sz w:val="28"/>
                <w:szCs w:val="28"/>
                <w:shd w:val="clear" w:color="auto" w:fill="ffffff"/>
              </w:rPr>
              <w:t xml:space="preserve">900400О.99.0.ББ72АА00000</w:t>
            </w:r>
            <w:r/>
          </w:p>
        </w:tc>
        <w:tc>
          <w:tcPr>
            <w:tcW w:w="11957" w:type="dxa"/>
            <w:textDirection w:val="lrTb"/>
            <w:noWrap w:val="false"/>
          </w:tcPr>
          <w:p>
            <w:pPr>
              <w:pStyle w:val="892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8"/>
                <w:szCs w:val="28"/>
                <w:shd w:val="clear" w:color="auto" w:fill="ffffff"/>
              </w:rPr>
              <w:t xml:space="preserve">47.006.0 Организация и проведение мероприятий</w:t>
            </w:r>
            <w:r>
              <w:rPr>
                <w:rFonts w:ascii="Liberation Serif" w:hAnsi="Liberation Serif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/>
          </w:p>
        </w:tc>
      </w:tr>
    </w:tbl>
    <w:p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rPr>
          <w:rFonts w:ascii="Liberation Serif" w:hAnsi="Liberation Serif"/>
          <w:sz w:val="28"/>
          <w:szCs w:val="28"/>
          <w:highlight w:val="yellow"/>
        </w:rPr>
      </w:pPr>
      <w:r>
        <w:rPr>
          <w:rFonts w:ascii="Liberation Serif" w:hAnsi="Liberation Serif"/>
          <w:sz w:val="28"/>
          <w:szCs w:val="28"/>
          <w:highlight w:val="yellow"/>
        </w:rPr>
      </w:r>
      <w:r/>
    </w:p>
    <w:p>
      <w:pPr>
        <w:rPr>
          <w:rFonts w:ascii="Liberation Serif" w:hAnsi="Liberation Serif"/>
          <w:sz w:val="28"/>
          <w:szCs w:val="28"/>
          <w:highlight w:val="yellow"/>
        </w:rPr>
      </w:pPr>
      <w:r>
        <w:rPr>
          <w:rFonts w:ascii="Liberation Serif" w:hAnsi="Liberation Serif"/>
          <w:sz w:val="28"/>
          <w:szCs w:val="28"/>
          <w:highlight w:val="yellow"/>
        </w:rPr>
      </w:r>
      <w:r/>
    </w:p>
    <w:p>
      <w:pPr>
        <w:rPr>
          <w:rFonts w:ascii="Liberation Serif" w:hAnsi="Liberation Serif"/>
          <w:highlight w:val="yellow"/>
        </w:rPr>
      </w:pPr>
      <w:r>
        <w:rPr>
          <w:rFonts w:ascii="Liberation Serif" w:hAnsi="Liberation Serif"/>
          <w:highlight w:val="yellow"/>
        </w:rPr>
      </w:r>
      <w:r/>
    </w:p>
    <w:p>
      <w:pPr>
        <w:pStyle w:val="892"/>
        <w:jc w:val="center"/>
        <w:rPr>
          <w:rStyle w:val="889"/>
          <w:rFonts w:ascii="Liberation Serif" w:hAnsi="Liberation Serif"/>
          <w:bCs/>
          <w:color w:val="auto"/>
          <w:sz w:val="28"/>
          <w:szCs w:val="28"/>
          <w:highlight w:val="yellow"/>
        </w:rPr>
      </w:pPr>
      <w:r/>
      <w:bookmarkStart w:id="0" w:name="sub_1110"/>
      <w:r/>
      <w:r/>
    </w:p>
    <w:p>
      <w:pPr>
        <w:rPr>
          <w:rFonts w:ascii="Liberation Serif" w:hAnsi="Liberation Serif"/>
          <w:highlight w:val="yellow"/>
        </w:rPr>
      </w:pPr>
      <w:r>
        <w:rPr>
          <w:rFonts w:ascii="Liberation Serif" w:hAnsi="Liberation Serif"/>
          <w:highlight w:val="yellow"/>
        </w:rPr>
      </w:r>
      <w:r>
        <w:rPr>
          <w:rFonts w:ascii="Liberation Serif" w:hAnsi="Liberation Serif"/>
          <w:highlight w:val="yellow"/>
        </w:rPr>
      </w:r>
      <w:r/>
    </w:p>
    <w:p>
      <w:pPr>
        <w:rPr>
          <w:rFonts w:ascii="Liberation Serif" w:hAnsi="Liberation Serif"/>
          <w:highlight w:val="yellow"/>
        </w:rPr>
      </w:pPr>
      <w:r>
        <w:rPr>
          <w:rFonts w:ascii="Liberation Serif" w:hAnsi="Liberation Serif"/>
          <w:highlight w:val="yellow"/>
        </w:rPr>
      </w:r>
      <w:r>
        <w:rPr>
          <w:rFonts w:ascii="Liberation Serif" w:hAnsi="Liberation Serif"/>
          <w:highlight w:val="yellow"/>
        </w:rPr>
      </w:r>
      <w:r/>
    </w:p>
    <w:p>
      <w:pPr>
        <w:pStyle w:val="892"/>
        <w:jc w:val="center"/>
        <w:rPr>
          <w:rFonts w:ascii="Liberation Serif" w:hAnsi="Liberation Serif"/>
          <w:sz w:val="28"/>
          <w:szCs w:val="28"/>
        </w:rPr>
      </w:pPr>
      <w:r>
        <w:rPr>
          <w:rStyle w:val="889"/>
          <w:rFonts w:ascii="Liberation Serif" w:hAnsi="Liberation Serif"/>
          <w:bCs/>
          <w:color w:val="auto"/>
          <w:sz w:val="28"/>
          <w:szCs w:val="28"/>
        </w:rPr>
        <w:t xml:space="preserve">Часть 1. Услуги</w:t>
      </w:r>
      <w:bookmarkEnd w:id="0"/>
      <w:r/>
      <w:r/>
    </w:p>
    <w:p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pStyle w:val="892"/>
        <w:jc w:val="center"/>
        <w:rPr>
          <w:rFonts w:ascii="Liberation Serif" w:hAnsi="Liberation Serif"/>
          <w:sz w:val="28"/>
          <w:szCs w:val="28"/>
        </w:rPr>
      </w:pPr>
      <w:r>
        <w:rPr>
          <w:rStyle w:val="889"/>
          <w:rFonts w:ascii="Liberation Serif" w:hAnsi="Liberation Serif"/>
          <w:bCs/>
          <w:color w:val="auto"/>
          <w:sz w:val="28"/>
          <w:szCs w:val="28"/>
        </w:rPr>
        <w:t xml:space="preserve">Раздел </w:t>
      </w:r>
      <w:r>
        <w:rPr>
          <w:rStyle w:val="889"/>
          <w:rFonts w:ascii="Liberation Serif" w:hAnsi="Liberation Serif"/>
          <w:bCs/>
          <w:color w:val="auto"/>
          <w:sz w:val="28"/>
          <w:szCs w:val="28"/>
        </w:rPr>
        <w:t xml:space="preserve">1</w:t>
      </w:r>
      <w:r/>
    </w:p>
    <w:p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pStyle w:val="892"/>
        <w:numPr>
          <w:ilvl w:val="0"/>
          <w:numId w:val="2"/>
        </w:numPr>
        <w:ind w:left="0" w:firstLine="709"/>
        <w:rPr>
          <w:rFonts w:ascii="Liberation Serif" w:hAnsi="Liberation Serif"/>
          <w:sz w:val="28"/>
          <w:szCs w:val="28"/>
        </w:rPr>
      </w:pPr>
      <w:r/>
      <w:bookmarkStart w:id="1" w:name="sub_1101"/>
      <w:r>
        <w:rPr>
          <w:rFonts w:ascii="Liberation Serif" w:hAnsi="Liberation Serif"/>
          <w:b/>
          <w:sz w:val="28"/>
          <w:szCs w:val="28"/>
        </w:rPr>
        <w:t xml:space="preserve">Уникальный номер услуги: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  <w:u w:val="single"/>
        </w:rPr>
        <w:t xml:space="preserve">910200О.99.0.ББ82АА00000</w:t>
      </w:r>
      <w:r/>
    </w:p>
    <w:p>
      <w:pPr>
        <w:pStyle w:val="892"/>
        <w:numPr>
          <w:ilvl w:val="0"/>
          <w:numId w:val="2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/>
      <w:bookmarkStart w:id="2" w:name="sub_1102"/>
      <w:r/>
      <w:bookmarkEnd w:id="1"/>
      <w:r>
        <w:rPr>
          <w:rFonts w:ascii="Liberation Serif" w:hAnsi="Liberation Serif"/>
          <w:b/>
          <w:sz w:val="28"/>
          <w:szCs w:val="28"/>
        </w:rPr>
        <w:t xml:space="preserve">Наименование муниципальной услуги: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  <w:u w:val="single"/>
        </w:rPr>
        <w:t xml:space="preserve">Публичный показ музейных предметов, музейных коллекций (в стационарных условиях)</w:t>
      </w:r>
      <w:r/>
    </w:p>
    <w:p>
      <w:pPr>
        <w:pStyle w:val="892"/>
        <w:numPr>
          <w:ilvl w:val="0"/>
          <w:numId w:val="2"/>
        </w:numPr>
        <w:ind w:left="0" w:firstLine="709"/>
        <w:rPr>
          <w:rFonts w:ascii="Liberation Serif" w:hAnsi="Liberation Serif"/>
          <w:b/>
          <w:sz w:val="28"/>
          <w:szCs w:val="28"/>
        </w:rPr>
      </w:pPr>
      <w:r/>
      <w:bookmarkStart w:id="3" w:name="sub_113"/>
      <w:r/>
      <w:bookmarkEnd w:id="2"/>
      <w:r>
        <w:rPr>
          <w:rFonts w:ascii="Liberation Serif" w:hAnsi="Liberation Serif"/>
          <w:b/>
          <w:sz w:val="28"/>
          <w:szCs w:val="28"/>
        </w:rPr>
        <w:t xml:space="preserve">Категории потребителей муниципальной услуги:</w:t>
      </w:r>
      <w:bookmarkEnd w:id="3"/>
      <w:r/>
      <w:r/>
    </w:p>
    <w:p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7655"/>
      </w:tblGrid>
      <w:tr>
        <w:trPr/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b/>
                <w:sz w:val="20"/>
                <w:szCs w:val="28"/>
              </w:rPr>
            </w:pPr>
            <w:r>
              <w:rPr>
                <w:rFonts w:ascii="Liberation Serif" w:hAnsi="Liberation Serif"/>
                <w:b/>
                <w:sz w:val="20"/>
                <w:szCs w:val="28"/>
              </w:rPr>
              <w:t xml:space="preserve">№</w:t>
            </w:r>
            <w:r>
              <w:rPr>
                <w:rFonts w:ascii="Liberation Serif" w:hAnsi="Liberation Serif"/>
                <w:b/>
                <w:sz w:val="20"/>
                <w:szCs w:val="28"/>
              </w:rPr>
              <w:t xml:space="preserve"> </w:t>
            </w:r>
            <w:r>
              <w:rPr>
                <w:rFonts w:ascii="Liberation Serif" w:hAnsi="Liberation Serif"/>
                <w:b/>
                <w:sz w:val="20"/>
                <w:szCs w:val="28"/>
              </w:rPr>
              <w:t xml:space="preserve">п</w:t>
            </w:r>
            <w:r>
              <w:rPr>
                <w:rFonts w:ascii="Liberation Serif" w:hAnsi="Liberation Serif"/>
                <w:b/>
                <w:sz w:val="20"/>
                <w:szCs w:val="28"/>
              </w:rPr>
              <w:t xml:space="preserve">/п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06" w:type="dxa"/>
            <w:textDirection w:val="lrTb"/>
            <w:noWrap w:val="false"/>
          </w:tcPr>
          <w:p>
            <w:pPr>
              <w:pStyle w:val="891"/>
              <w:ind w:left="-97"/>
              <w:jc w:val="center"/>
              <w:rPr>
                <w:rFonts w:ascii="Liberation Serif" w:hAnsi="Liberation Serif"/>
                <w:b/>
                <w:sz w:val="20"/>
                <w:szCs w:val="28"/>
              </w:rPr>
            </w:pPr>
            <w:r>
              <w:rPr>
                <w:rFonts w:ascii="Liberation Serif" w:hAnsi="Liberation Serif"/>
                <w:b/>
                <w:sz w:val="20"/>
                <w:szCs w:val="28"/>
              </w:rPr>
              <w:t xml:space="preserve">Наименование категории потребителей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7655" w:type="dxa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b/>
                <w:sz w:val="20"/>
                <w:szCs w:val="28"/>
              </w:rPr>
            </w:pPr>
            <w:r>
              <w:rPr>
                <w:rFonts w:ascii="Liberation Serif" w:hAnsi="Liberation Serif"/>
                <w:b/>
                <w:sz w:val="20"/>
                <w:szCs w:val="28"/>
              </w:rPr>
              <w:t xml:space="preserve">Основа предоставления (бесплатная, платная)</w:t>
            </w:r>
            <w:r/>
          </w:p>
        </w:tc>
      </w:tr>
      <w:tr>
        <w:trPr/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sz w:val="20"/>
                <w:szCs w:val="28"/>
              </w:rPr>
            </w:pPr>
            <w:r>
              <w:rPr>
                <w:rFonts w:ascii="Liberation Serif" w:hAnsi="Liberation Serif"/>
                <w:sz w:val="20"/>
                <w:szCs w:val="28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06" w:type="dxa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sz w:val="20"/>
                <w:szCs w:val="28"/>
              </w:rPr>
            </w:pPr>
            <w:r>
              <w:rPr>
                <w:rFonts w:ascii="Liberation Serif" w:hAnsi="Liberation Serif"/>
                <w:sz w:val="20"/>
                <w:szCs w:val="28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7655" w:type="dxa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sz w:val="20"/>
                <w:szCs w:val="28"/>
              </w:rPr>
            </w:pPr>
            <w:r>
              <w:rPr>
                <w:rFonts w:ascii="Liberation Serif" w:hAnsi="Liberation Serif"/>
                <w:sz w:val="20"/>
                <w:szCs w:val="28"/>
              </w:rPr>
              <w:t xml:space="preserve">3</w:t>
            </w:r>
            <w:r/>
          </w:p>
        </w:tc>
      </w:tr>
      <w:tr>
        <w:trPr/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sz w:val="20"/>
                <w:szCs w:val="28"/>
              </w:rPr>
            </w:pPr>
            <w:r>
              <w:rPr>
                <w:rFonts w:ascii="Liberation Serif" w:hAnsi="Liberation Serif"/>
                <w:sz w:val="20"/>
                <w:szCs w:val="28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06" w:type="dxa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sz w:val="20"/>
                <w:szCs w:val="28"/>
              </w:rPr>
            </w:pPr>
            <w:r>
              <w:rPr>
                <w:rFonts w:ascii="Liberation Serif" w:hAnsi="Liberation Serif"/>
                <w:sz w:val="20"/>
                <w:szCs w:val="28"/>
              </w:rPr>
              <w:t xml:space="preserve">физические лица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7655" w:type="dxa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sz w:val="20"/>
                <w:szCs w:val="28"/>
              </w:rPr>
            </w:pPr>
            <w:r>
              <w:rPr>
                <w:rFonts w:ascii="Liberation Serif" w:hAnsi="Liberation Serif"/>
                <w:sz w:val="20"/>
                <w:szCs w:val="28"/>
              </w:rPr>
              <w:t xml:space="preserve">бесплатная</w:t>
            </w:r>
            <w:r/>
          </w:p>
        </w:tc>
      </w:tr>
    </w:tbl>
    <w:p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pStyle w:val="892"/>
        <w:numPr>
          <w:ilvl w:val="0"/>
          <w:numId w:val="2"/>
        </w:numPr>
        <w:rPr>
          <w:rFonts w:ascii="Liberation Serif" w:hAnsi="Liberation Serif"/>
          <w:b/>
          <w:sz w:val="28"/>
          <w:szCs w:val="28"/>
        </w:rPr>
      </w:pPr>
      <w:r/>
      <w:bookmarkStart w:id="4" w:name="sub_1104"/>
      <w:r>
        <w:rPr>
          <w:rFonts w:ascii="Liberation Serif" w:hAnsi="Liberation Serif"/>
          <w:b/>
          <w:sz w:val="28"/>
          <w:szCs w:val="28"/>
        </w:rPr>
        <w:t xml:space="preserve">Вид деятельности муниципального учреждения:</w:t>
      </w:r>
      <w:bookmarkEnd w:id="4"/>
      <w:r/>
      <w:r/>
    </w:p>
    <w:p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7655"/>
      </w:tblGrid>
      <w:tr>
        <w:trPr/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b/>
                <w:sz w:val="20"/>
                <w:szCs w:val="28"/>
              </w:rPr>
            </w:pPr>
            <w:r>
              <w:rPr>
                <w:rFonts w:ascii="Liberation Serif" w:hAnsi="Liberation Serif"/>
                <w:b/>
                <w:sz w:val="20"/>
                <w:szCs w:val="28"/>
              </w:rPr>
              <w:t xml:space="preserve">№</w:t>
            </w:r>
            <w:r>
              <w:rPr>
                <w:rFonts w:ascii="Liberation Serif" w:hAnsi="Liberation Serif"/>
                <w:b/>
                <w:sz w:val="20"/>
                <w:szCs w:val="28"/>
              </w:rPr>
              <w:t xml:space="preserve"> </w:t>
            </w:r>
            <w:r>
              <w:rPr>
                <w:rFonts w:ascii="Liberation Serif" w:hAnsi="Liberation Serif"/>
                <w:b/>
                <w:sz w:val="20"/>
                <w:szCs w:val="28"/>
              </w:rPr>
              <w:t xml:space="preserve">п</w:t>
            </w:r>
            <w:r>
              <w:rPr>
                <w:rFonts w:ascii="Liberation Serif" w:hAnsi="Liberation Serif"/>
                <w:b/>
                <w:sz w:val="20"/>
                <w:szCs w:val="28"/>
              </w:rPr>
              <w:t xml:space="preserve">/п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06" w:type="dxa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b/>
                <w:sz w:val="20"/>
                <w:szCs w:val="28"/>
              </w:rPr>
            </w:pPr>
            <w:r>
              <w:rPr>
                <w:rFonts w:ascii="Liberation Serif" w:hAnsi="Liberation Serif"/>
                <w:b/>
                <w:sz w:val="20"/>
                <w:szCs w:val="28"/>
              </w:rPr>
              <w:t xml:space="preserve">Код вида деятельности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7655" w:type="dxa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b/>
                <w:sz w:val="20"/>
                <w:szCs w:val="28"/>
              </w:rPr>
            </w:pPr>
            <w:r>
              <w:rPr>
                <w:rFonts w:ascii="Liberation Serif" w:hAnsi="Liberation Serif"/>
                <w:b/>
                <w:sz w:val="20"/>
                <w:szCs w:val="28"/>
              </w:rPr>
              <w:t xml:space="preserve">Наименование вида деятельности</w:t>
            </w:r>
            <w:r/>
          </w:p>
        </w:tc>
      </w:tr>
      <w:tr>
        <w:trPr/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sz w:val="20"/>
                <w:szCs w:val="28"/>
              </w:rPr>
            </w:pPr>
            <w:r>
              <w:rPr>
                <w:rFonts w:ascii="Liberation Serif" w:hAnsi="Liberation Serif"/>
                <w:sz w:val="20"/>
                <w:szCs w:val="28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06" w:type="dxa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sz w:val="20"/>
                <w:szCs w:val="28"/>
              </w:rPr>
            </w:pPr>
            <w:r>
              <w:rPr>
                <w:rFonts w:ascii="Liberation Serif" w:hAnsi="Liberation Serif"/>
                <w:sz w:val="20"/>
                <w:szCs w:val="28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7655" w:type="dxa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sz w:val="20"/>
                <w:szCs w:val="28"/>
              </w:rPr>
            </w:pPr>
            <w:r>
              <w:rPr>
                <w:rFonts w:ascii="Liberation Serif" w:hAnsi="Liberation Serif"/>
                <w:sz w:val="20"/>
                <w:szCs w:val="28"/>
              </w:rPr>
              <w:t xml:space="preserve">3</w:t>
            </w:r>
            <w:r/>
          </w:p>
        </w:tc>
      </w:tr>
      <w:tr>
        <w:trPr/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sz w:val="20"/>
                <w:szCs w:val="28"/>
              </w:rPr>
            </w:pPr>
            <w:r>
              <w:rPr>
                <w:rFonts w:ascii="Liberation Serif" w:hAnsi="Liberation Serif"/>
                <w:sz w:val="20"/>
                <w:szCs w:val="28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06" w:type="dxa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sz w:val="20"/>
                <w:szCs w:val="28"/>
              </w:rPr>
            </w:pPr>
            <w:r>
              <w:rPr>
                <w:rFonts w:ascii="Liberation Serif" w:hAnsi="Liberation Serif"/>
                <w:sz w:val="20"/>
                <w:szCs w:val="28"/>
              </w:rPr>
              <w:t xml:space="preserve">91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7655" w:type="dxa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sz w:val="20"/>
                <w:szCs w:val="28"/>
              </w:rPr>
            </w:pPr>
            <w:r>
              <w:rPr>
                <w:rFonts w:ascii="Liberation Serif" w:hAnsi="Liberation Serif"/>
                <w:sz w:val="20"/>
                <w:szCs w:val="28"/>
              </w:rPr>
              <w:t xml:space="preserve">деятельность библиотек, архивов, музеев и прочих объектов культуры</w:t>
            </w:r>
            <w:r/>
          </w:p>
        </w:tc>
      </w:tr>
    </w:tbl>
    <w:p>
      <w:pPr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  <w:r/>
    </w:p>
    <w:p>
      <w:pPr>
        <w:pStyle w:val="892"/>
        <w:numPr>
          <w:ilvl w:val="0"/>
          <w:numId w:val="2"/>
        </w:numPr>
        <w:rPr>
          <w:rFonts w:ascii="Liberation Serif" w:hAnsi="Liberation Serif"/>
          <w:sz w:val="28"/>
          <w:szCs w:val="28"/>
        </w:rPr>
      </w:pPr>
      <w:r/>
      <w:bookmarkStart w:id="5" w:name="sub_1105"/>
      <w:r>
        <w:rPr>
          <w:rFonts w:ascii="Liberation Serif" w:hAnsi="Liberation Serif"/>
          <w:b/>
          <w:sz w:val="28"/>
          <w:szCs w:val="28"/>
        </w:rPr>
        <w:t xml:space="preserve">Вид муниципального учреждения: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  <w:u w:val="single"/>
        </w:rPr>
        <w:t xml:space="preserve">бюджетное</w:t>
      </w:r>
      <w:r/>
    </w:p>
    <w:p>
      <w:pPr>
        <w:pStyle w:val="892"/>
        <w:numPr>
          <w:ilvl w:val="0"/>
          <w:numId w:val="2"/>
        </w:numPr>
        <w:rPr>
          <w:rFonts w:ascii="Liberation Serif" w:hAnsi="Liberation Serif"/>
          <w:b/>
          <w:sz w:val="28"/>
          <w:szCs w:val="28"/>
        </w:rPr>
      </w:pPr>
      <w:r/>
      <w:bookmarkStart w:id="6" w:name="sub_1106"/>
      <w:r/>
      <w:bookmarkEnd w:id="5"/>
      <w:r>
        <w:rPr>
          <w:rFonts w:ascii="Liberation Serif" w:hAnsi="Liberation Serif"/>
          <w:b/>
          <w:sz w:val="28"/>
          <w:szCs w:val="28"/>
        </w:rPr>
        <w:t xml:space="preserve">Показатели, характеризующие объем и (или) качество </w:t>
      </w:r>
      <w:bookmarkEnd w:id="6"/>
      <w:r>
        <w:rPr>
          <w:rFonts w:ascii="Liberation Serif" w:hAnsi="Liberation Serif"/>
          <w:b/>
          <w:sz w:val="28"/>
          <w:szCs w:val="28"/>
        </w:rPr>
        <w:t xml:space="preserve">муниципальной услуги.</w:t>
      </w:r>
      <w:r/>
    </w:p>
    <w:p>
      <w:pPr>
        <w:pStyle w:val="892"/>
        <w:ind w:firstLine="709"/>
        <w:tabs>
          <w:tab w:val="left" w:pos="1134" w:leader="none"/>
        </w:tabs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Показатели, характеризующие качество муниципальной услуги:</w:t>
      </w:r>
      <w:r/>
    </w:p>
    <w:p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tbl>
      <w:tblPr>
        <w:tblW w:w="1460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134"/>
        <w:gridCol w:w="567"/>
        <w:gridCol w:w="567"/>
        <w:gridCol w:w="1559"/>
        <w:gridCol w:w="567"/>
        <w:gridCol w:w="3260"/>
        <w:gridCol w:w="1276"/>
        <w:gridCol w:w="1276"/>
        <w:gridCol w:w="992"/>
        <w:gridCol w:w="1134"/>
        <w:gridCol w:w="709"/>
      </w:tblGrid>
      <w:tr>
        <w:trPr>
          <w:trHeight w:val="404"/>
        </w:trPr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1560" w:type="dxa"/>
            <w:vAlign w:val="center"/>
            <w:vMerge w:val="restart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 w:cs="Times New Roman"/>
                <w:b/>
                <w:sz w:val="20"/>
                <w:szCs w:val="22"/>
              </w:rPr>
            </w:pPr>
            <w:r>
              <w:rPr>
                <w:rFonts w:ascii="Liberation Serif" w:hAnsi="Liberation Serif" w:cs="Times New Roman"/>
                <w:b/>
                <w:sz w:val="20"/>
                <w:szCs w:val="22"/>
              </w:rPr>
              <w:t xml:space="preserve">Уникальный номер реестровой записи</w:t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 w:cs="Times New Roman"/>
                <w:b/>
                <w:sz w:val="20"/>
                <w:szCs w:val="22"/>
              </w:rPr>
            </w:pPr>
            <w:r>
              <w:rPr>
                <w:rFonts w:ascii="Liberation Serif" w:hAnsi="Liberation Serif" w:cs="Times New Roman"/>
                <w:b/>
                <w:sz w:val="20"/>
                <w:szCs w:val="22"/>
              </w:rPr>
              <w:t xml:space="preserve">Показатели, характеризующие содержание муниципальной услуги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 w:cs="Times New Roman"/>
                <w:b/>
                <w:sz w:val="20"/>
                <w:szCs w:val="22"/>
              </w:rPr>
            </w:pPr>
            <w:r>
              <w:rPr>
                <w:rFonts w:ascii="Liberation Serif" w:hAnsi="Liberation Serif" w:cs="Times New Roman"/>
                <w:b/>
                <w:sz w:val="20"/>
                <w:szCs w:val="22"/>
              </w:rPr>
              <w:t xml:space="preserve">Показатели, характеризующие условия (формы) оказания муниципальной услуги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vMerge w:val="restart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 w:cs="Times New Roman"/>
                <w:b/>
                <w:sz w:val="20"/>
                <w:szCs w:val="22"/>
              </w:rPr>
            </w:pPr>
            <w:r>
              <w:rPr>
                <w:rFonts w:ascii="Liberation Serif" w:hAnsi="Liberation Serif" w:cs="Times New Roman"/>
                <w:b/>
                <w:sz w:val="20"/>
                <w:szCs w:val="22"/>
              </w:rPr>
              <w:t xml:space="preserve">Наименование показателя качества муниципальной услуги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 w:cs="Times New Roman"/>
                <w:b/>
                <w:sz w:val="20"/>
                <w:szCs w:val="22"/>
              </w:rPr>
            </w:pPr>
            <w:r>
              <w:rPr>
                <w:rFonts w:ascii="Liberation Serif" w:hAnsi="Liberation Serif" w:cs="Times New Roman"/>
                <w:b/>
                <w:sz w:val="20"/>
                <w:szCs w:val="22"/>
              </w:rPr>
              <w:t xml:space="preserve">Единица измерения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 w:cs="Times New Roman"/>
                <w:b/>
                <w:sz w:val="20"/>
                <w:szCs w:val="22"/>
              </w:rPr>
            </w:pPr>
            <w:r>
              <w:rPr>
                <w:rFonts w:ascii="Liberation Serif" w:hAnsi="Liberation Serif" w:cs="Times New Roman"/>
                <w:b/>
                <w:sz w:val="20"/>
                <w:szCs w:val="22"/>
              </w:rPr>
              <w:t xml:space="preserve">Формула расчета</w:t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835" w:type="dxa"/>
            <w:vAlign w:val="center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 w:cs="Times New Roman"/>
                <w:b/>
                <w:sz w:val="20"/>
                <w:szCs w:val="22"/>
              </w:rPr>
            </w:pPr>
            <w:r>
              <w:rPr>
                <w:rFonts w:ascii="Liberation Serif" w:hAnsi="Liberation Serif" w:cs="Times New Roman"/>
                <w:b/>
                <w:sz w:val="20"/>
                <w:szCs w:val="22"/>
              </w:rPr>
              <w:t xml:space="preserve">Значения показателей качества муниципальной услуги</w:t>
            </w:r>
            <w:r/>
          </w:p>
        </w:tc>
      </w:tr>
      <w:tr>
        <w:trPr>
          <w:cantSplit/>
          <w:trHeight w:val="1725"/>
        </w:trPr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1560" w:type="dxa"/>
            <w:vAlign w:val="center"/>
            <w:vMerge w:val="continue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 w:cs="Times New Roman"/>
                <w:b/>
                <w:sz w:val="20"/>
                <w:szCs w:val="22"/>
              </w:rPr>
            </w:pPr>
            <w:r>
              <w:rPr>
                <w:rFonts w:ascii="Liberation Serif" w:hAnsi="Liberation Serif" w:cs="Times New Roman"/>
                <w:b/>
                <w:sz w:val="20"/>
                <w:szCs w:val="22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btLr"/>
            <w:noWrap w:val="false"/>
          </w:tcPr>
          <w:p>
            <w:pPr>
              <w:pStyle w:val="891"/>
              <w:ind w:left="113" w:right="113"/>
              <w:jc w:val="center"/>
              <w:rPr>
                <w:rFonts w:ascii="Liberation Serif" w:hAnsi="Liberation Serif" w:cs="Times New Roman"/>
                <w:b/>
                <w:sz w:val="20"/>
                <w:szCs w:val="22"/>
              </w:rPr>
            </w:pPr>
            <w:r>
              <w:rPr>
                <w:rFonts w:ascii="Liberation Serif" w:hAnsi="Liberation Serif" w:cs="Times New Roman"/>
                <w:b/>
                <w:sz w:val="20"/>
                <w:szCs w:val="22"/>
              </w:rPr>
              <w:t xml:space="preserve">наименование показателя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textDirection w:val="btLr"/>
            <w:noWrap w:val="false"/>
          </w:tcPr>
          <w:p>
            <w:pPr>
              <w:pStyle w:val="891"/>
              <w:ind w:left="113" w:right="113"/>
              <w:jc w:val="center"/>
              <w:rPr>
                <w:rFonts w:ascii="Liberation Serif" w:hAnsi="Liberation Serif" w:cs="Times New Roman"/>
                <w:b/>
                <w:sz w:val="20"/>
                <w:szCs w:val="22"/>
              </w:rPr>
            </w:pPr>
            <w:r>
              <w:rPr>
                <w:rFonts w:ascii="Liberation Serif" w:hAnsi="Liberation Serif" w:cs="Times New Roman"/>
                <w:b/>
                <w:sz w:val="20"/>
                <w:szCs w:val="22"/>
              </w:rPr>
              <w:t xml:space="preserve">наименование показателя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textDirection w:val="btLr"/>
            <w:noWrap w:val="false"/>
          </w:tcPr>
          <w:p>
            <w:pPr>
              <w:pStyle w:val="891"/>
              <w:ind w:left="113" w:right="113"/>
              <w:jc w:val="center"/>
              <w:rPr>
                <w:rFonts w:ascii="Liberation Serif" w:hAnsi="Liberation Serif" w:cs="Times New Roman"/>
                <w:b/>
                <w:sz w:val="20"/>
                <w:szCs w:val="22"/>
              </w:rPr>
            </w:pPr>
            <w:r>
              <w:rPr>
                <w:rFonts w:ascii="Liberation Serif" w:hAnsi="Liberation Serif" w:cs="Times New Roman"/>
                <w:b/>
                <w:sz w:val="20"/>
                <w:szCs w:val="22"/>
              </w:rPr>
              <w:t xml:space="preserve">наименование показателя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btLr"/>
            <w:noWrap w:val="false"/>
          </w:tcPr>
          <w:p>
            <w:pPr>
              <w:pStyle w:val="891"/>
              <w:ind w:left="113" w:right="113"/>
              <w:jc w:val="center"/>
              <w:rPr>
                <w:rFonts w:ascii="Liberation Serif" w:hAnsi="Liberation Serif" w:cs="Times New Roman"/>
                <w:b/>
                <w:sz w:val="20"/>
                <w:szCs w:val="22"/>
              </w:rPr>
            </w:pPr>
            <w:r>
              <w:rPr>
                <w:rFonts w:ascii="Liberation Serif" w:hAnsi="Liberation Serif" w:cs="Times New Roman"/>
                <w:b/>
                <w:sz w:val="20"/>
                <w:szCs w:val="22"/>
              </w:rPr>
              <w:t xml:space="preserve">наименование показателя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textDirection w:val="btLr"/>
            <w:noWrap w:val="false"/>
          </w:tcPr>
          <w:p>
            <w:pPr>
              <w:pStyle w:val="891"/>
              <w:ind w:left="113" w:right="113"/>
              <w:jc w:val="center"/>
              <w:rPr>
                <w:rFonts w:ascii="Liberation Serif" w:hAnsi="Liberation Serif" w:cs="Times New Roman"/>
                <w:b/>
                <w:sz w:val="20"/>
                <w:szCs w:val="22"/>
              </w:rPr>
            </w:pPr>
            <w:r>
              <w:rPr>
                <w:rFonts w:ascii="Liberation Serif" w:hAnsi="Liberation Serif" w:cs="Times New Roman"/>
                <w:b/>
                <w:sz w:val="20"/>
                <w:szCs w:val="22"/>
              </w:rPr>
              <w:t xml:space="preserve">наименование показателя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vMerge w:val="continue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 w:cs="Times New Roman"/>
                <w:b/>
                <w:sz w:val="20"/>
                <w:szCs w:val="22"/>
              </w:rPr>
            </w:pPr>
            <w:r>
              <w:rPr>
                <w:rFonts w:ascii="Liberation Serif" w:hAnsi="Liberation Serif" w:cs="Times New Roman"/>
                <w:b/>
                <w:sz w:val="20"/>
                <w:szCs w:val="22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vMerge w:val="continue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 w:cs="Times New Roman"/>
                <w:b/>
                <w:sz w:val="20"/>
                <w:szCs w:val="22"/>
              </w:rPr>
            </w:pPr>
            <w:r>
              <w:rPr>
                <w:rFonts w:ascii="Liberation Serif" w:hAnsi="Liberation Serif" w:cs="Times New Roman"/>
                <w:b/>
                <w:sz w:val="20"/>
                <w:szCs w:val="22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vMerge w:val="continue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 w:cs="Times New Roman"/>
                <w:b/>
                <w:sz w:val="20"/>
                <w:szCs w:val="22"/>
              </w:rPr>
            </w:pPr>
            <w:r>
              <w:rPr>
                <w:rFonts w:ascii="Liberation Serif" w:hAnsi="Liberation Serif" w:cs="Times New Roman"/>
                <w:b/>
                <w:sz w:val="20"/>
                <w:szCs w:val="22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btLr"/>
            <w:noWrap w:val="false"/>
          </w:tcPr>
          <w:p>
            <w:pPr>
              <w:pStyle w:val="891"/>
              <w:ind w:left="113" w:right="113"/>
              <w:jc w:val="center"/>
              <w:rPr>
                <w:rFonts w:ascii="Liberation Serif" w:hAnsi="Liberation Serif" w:cs="Times New Roman"/>
                <w:b/>
                <w:sz w:val="20"/>
                <w:szCs w:val="22"/>
              </w:rPr>
            </w:pPr>
            <w:r>
              <w:rPr>
                <w:rFonts w:ascii="Liberation Serif" w:hAnsi="Liberation Serif" w:cs="Times New Roman"/>
                <w:b/>
                <w:sz w:val="20"/>
                <w:szCs w:val="22"/>
              </w:rPr>
              <w:t xml:space="preserve">очередной финансовый год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btLr"/>
            <w:noWrap w:val="false"/>
          </w:tcPr>
          <w:p>
            <w:pPr>
              <w:pStyle w:val="891"/>
              <w:ind w:left="113" w:right="113"/>
              <w:jc w:val="center"/>
              <w:rPr>
                <w:rFonts w:ascii="Liberation Serif" w:hAnsi="Liberation Serif" w:cs="Times New Roman"/>
                <w:b/>
                <w:sz w:val="20"/>
                <w:szCs w:val="22"/>
              </w:rPr>
            </w:pPr>
            <w:r>
              <w:rPr>
                <w:rFonts w:ascii="Liberation Serif" w:hAnsi="Liberation Serif" w:cs="Times New Roman"/>
                <w:b/>
                <w:sz w:val="20"/>
                <w:szCs w:val="22"/>
              </w:rPr>
              <w:t xml:space="preserve">1-й год планового периода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709" w:type="dxa"/>
            <w:vAlign w:val="center"/>
            <w:textDirection w:val="btLr"/>
            <w:noWrap w:val="false"/>
          </w:tcPr>
          <w:p>
            <w:pPr>
              <w:pStyle w:val="891"/>
              <w:ind w:left="113" w:right="113"/>
              <w:jc w:val="center"/>
              <w:rPr>
                <w:rFonts w:ascii="Liberation Serif" w:hAnsi="Liberation Serif" w:cs="Times New Roman"/>
                <w:b/>
                <w:sz w:val="20"/>
                <w:szCs w:val="22"/>
              </w:rPr>
            </w:pPr>
            <w:r>
              <w:rPr>
                <w:rFonts w:ascii="Liberation Serif" w:hAnsi="Liberation Serif" w:cs="Times New Roman"/>
                <w:b/>
                <w:sz w:val="20"/>
                <w:szCs w:val="22"/>
              </w:rPr>
              <w:t xml:space="preserve">2-й год планового периода</w:t>
            </w:r>
            <w:r/>
          </w:p>
        </w:tc>
      </w:tr>
      <w:tr>
        <w:trPr/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1560" w:type="dxa"/>
            <w:vAlign w:val="center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 w:cs="Times New Roman"/>
                <w:b/>
                <w:sz w:val="20"/>
                <w:szCs w:val="22"/>
              </w:rPr>
            </w:pPr>
            <w:r>
              <w:rPr>
                <w:rFonts w:ascii="Liberation Serif" w:hAnsi="Liberation Serif" w:cs="Times New Roman"/>
                <w:b/>
                <w:sz w:val="20"/>
                <w:szCs w:val="22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 w:cs="Times New Roman"/>
                <w:b/>
                <w:sz w:val="20"/>
                <w:szCs w:val="22"/>
              </w:rPr>
            </w:pPr>
            <w:r>
              <w:rPr>
                <w:rFonts w:ascii="Liberation Serif" w:hAnsi="Liberation Serif" w:cs="Times New Roman"/>
                <w:b/>
                <w:sz w:val="20"/>
                <w:szCs w:val="22"/>
              </w:rPr>
              <w:t xml:space="preserve">2.1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 w:cs="Times New Roman"/>
                <w:b/>
                <w:sz w:val="20"/>
                <w:szCs w:val="22"/>
              </w:rPr>
            </w:pPr>
            <w:r>
              <w:rPr>
                <w:rFonts w:ascii="Liberation Serif" w:hAnsi="Liberation Serif" w:cs="Times New Roman"/>
                <w:b/>
                <w:sz w:val="20"/>
                <w:szCs w:val="22"/>
              </w:rPr>
              <w:t xml:space="preserve">2.2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 w:cs="Times New Roman"/>
                <w:b/>
                <w:sz w:val="20"/>
                <w:szCs w:val="22"/>
              </w:rPr>
            </w:pPr>
            <w:r>
              <w:rPr>
                <w:rFonts w:ascii="Liberation Serif" w:hAnsi="Liberation Serif" w:cs="Times New Roman"/>
                <w:b/>
                <w:sz w:val="20"/>
                <w:szCs w:val="22"/>
              </w:rPr>
              <w:t xml:space="preserve">2.3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 w:cs="Times New Roman"/>
                <w:b/>
                <w:sz w:val="20"/>
                <w:szCs w:val="22"/>
              </w:rPr>
            </w:pPr>
            <w:r>
              <w:rPr>
                <w:rFonts w:ascii="Liberation Serif" w:hAnsi="Liberation Serif" w:cs="Times New Roman"/>
                <w:b/>
                <w:sz w:val="20"/>
                <w:szCs w:val="22"/>
              </w:rPr>
              <w:t xml:space="preserve">3.1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 w:cs="Times New Roman"/>
                <w:b/>
                <w:sz w:val="20"/>
                <w:szCs w:val="22"/>
              </w:rPr>
            </w:pPr>
            <w:r>
              <w:rPr>
                <w:rFonts w:ascii="Liberation Serif" w:hAnsi="Liberation Serif" w:cs="Times New Roman"/>
                <w:b/>
                <w:sz w:val="20"/>
                <w:szCs w:val="22"/>
              </w:rPr>
              <w:t xml:space="preserve">3.2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 w:cs="Times New Roman"/>
                <w:b/>
                <w:sz w:val="20"/>
                <w:szCs w:val="22"/>
              </w:rPr>
            </w:pPr>
            <w:r>
              <w:rPr>
                <w:rFonts w:ascii="Liberation Serif" w:hAnsi="Liberation Serif" w:cs="Times New Roman"/>
                <w:b/>
                <w:sz w:val="20"/>
                <w:szCs w:val="22"/>
              </w:rPr>
              <w:t xml:space="preserve">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 w:cs="Times New Roman"/>
                <w:b/>
                <w:sz w:val="20"/>
                <w:szCs w:val="22"/>
              </w:rPr>
            </w:pPr>
            <w:r>
              <w:rPr>
                <w:rFonts w:ascii="Liberation Serif" w:hAnsi="Liberation Serif" w:cs="Times New Roman"/>
                <w:b/>
                <w:sz w:val="20"/>
                <w:szCs w:val="22"/>
              </w:rPr>
              <w:t xml:space="preserve">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 w:cs="Times New Roman"/>
                <w:b/>
                <w:sz w:val="20"/>
                <w:szCs w:val="22"/>
              </w:rPr>
            </w:pPr>
            <w:r>
              <w:rPr>
                <w:rFonts w:ascii="Liberation Serif" w:hAnsi="Liberation Serif" w:cs="Times New Roman"/>
                <w:b/>
                <w:sz w:val="20"/>
                <w:szCs w:val="22"/>
              </w:rPr>
              <w:t xml:space="preserve">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 w:cs="Times New Roman"/>
                <w:b/>
                <w:sz w:val="20"/>
                <w:szCs w:val="22"/>
              </w:rPr>
            </w:pPr>
            <w:r>
              <w:rPr>
                <w:rFonts w:ascii="Liberation Serif" w:hAnsi="Liberation Serif" w:cs="Times New Roman"/>
                <w:b/>
                <w:sz w:val="20"/>
                <w:szCs w:val="22"/>
              </w:rPr>
              <w:t xml:space="preserve">7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 w:cs="Times New Roman"/>
                <w:b/>
                <w:sz w:val="20"/>
                <w:szCs w:val="22"/>
              </w:rPr>
            </w:pPr>
            <w:r>
              <w:rPr>
                <w:rFonts w:ascii="Liberation Serif" w:hAnsi="Liberation Serif" w:cs="Times New Roman"/>
                <w:b/>
                <w:sz w:val="20"/>
                <w:szCs w:val="22"/>
              </w:rPr>
              <w:t xml:space="preserve">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 w:cs="Times New Roman"/>
                <w:b/>
                <w:sz w:val="20"/>
                <w:szCs w:val="22"/>
              </w:rPr>
            </w:pPr>
            <w:r>
              <w:rPr>
                <w:rFonts w:ascii="Liberation Serif" w:hAnsi="Liberation Serif" w:cs="Times New Roman"/>
                <w:b/>
                <w:sz w:val="20"/>
                <w:szCs w:val="22"/>
              </w:rPr>
              <w:t xml:space="preserve">9</w:t>
            </w:r>
            <w:r/>
          </w:p>
        </w:tc>
      </w:tr>
      <w:tr>
        <w:trPr/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1560" w:type="dxa"/>
            <w:vAlign w:val="center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910200О.99.0.ББ82АА00000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 xml:space="preserve">с учетом всех форм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 xml:space="preserve">в стационарных условиях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b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 xml:space="preserve">Количество музейных предметов основного Музейного фонда учреждения, опубликованных на экспозициях и выставках за отчетный период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 xml:space="preserve">единица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 xml:space="preserve">абсолютное количество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 xml:space="preserve">786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 xml:space="preserve">787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 xml:space="preserve">788</w:t>
            </w:r>
            <w:r/>
          </w:p>
        </w:tc>
      </w:tr>
    </w:tbl>
    <w:p>
      <w:pPr>
        <w:ind w:firstLine="0"/>
        <w:rPr>
          <w:rFonts w:ascii="Liberation Serif" w:hAnsi="Liberation Serif"/>
          <w:sz w:val="28"/>
          <w:szCs w:val="28"/>
          <w:highlight w:val="yellow"/>
        </w:rPr>
      </w:pPr>
      <w:r>
        <w:rPr>
          <w:rFonts w:ascii="Liberation Serif" w:hAnsi="Liberation Serif"/>
          <w:sz w:val="28"/>
          <w:szCs w:val="28"/>
          <w:highlight w:val="yellow"/>
        </w:rPr>
      </w:r>
      <w:r/>
    </w:p>
    <w:p>
      <w:pPr>
        <w:pStyle w:val="892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Источник информации о значениях показателей качества муниципальной услуги (исходные данные для расчета):</w:t>
      </w:r>
      <w:r>
        <w:rPr>
          <w:rFonts w:ascii="Liberation Serif" w:hAnsi="Liberation Serif"/>
          <w:sz w:val="28"/>
          <w:szCs w:val="28"/>
        </w:rPr>
        <w:t xml:space="preserve"> </w:t>
      </w:r>
      <w:r/>
    </w:p>
    <w:p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инвентарная книга;</w:t>
      </w:r>
      <w:r/>
    </w:p>
    <w:p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книга поступлений;</w:t>
      </w:r>
      <w:r/>
    </w:p>
    <w:p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книга регистрации актов;</w:t>
      </w:r>
      <w:r/>
    </w:p>
    <w:p>
      <w:pPr>
        <w:pStyle w:val="892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>
        <w:rPr>
          <w:rFonts w:ascii="Liberation Serif" w:hAnsi="Liberation Serif"/>
          <w:sz w:val="28"/>
          <w:szCs w:val="28"/>
        </w:rPr>
        <w:t xml:space="preserve">внутримузейные</w:t>
      </w:r>
      <w:r>
        <w:rPr>
          <w:rFonts w:ascii="Liberation Serif" w:hAnsi="Liberation Serif"/>
          <w:sz w:val="28"/>
          <w:szCs w:val="28"/>
        </w:rPr>
        <w:t xml:space="preserve"> акты (</w:t>
      </w:r>
      <w:r>
        <w:rPr>
          <w:rFonts w:ascii="Liberation Serif" w:hAnsi="Liberation Serif" w:cs="Times New Roman"/>
          <w:sz w:val="28"/>
          <w:szCs w:val="28"/>
        </w:rPr>
        <w:t xml:space="preserve">акт приема-передачи музейных предметов на постоянное хранение, акт </w:t>
      </w:r>
      <w:r>
        <w:rPr>
          <w:rFonts w:ascii="Liberation Serif" w:hAnsi="Liberation Serif" w:cs="Times New Roman"/>
          <w:sz w:val="28"/>
          <w:szCs w:val="28"/>
        </w:rPr>
        <w:t xml:space="preserve">межмузейной</w:t>
      </w:r>
      <w:r>
        <w:rPr>
          <w:rFonts w:ascii="Liberation Serif" w:hAnsi="Liberation Serif" w:cs="Times New Roman"/>
          <w:sz w:val="28"/>
          <w:szCs w:val="28"/>
        </w:rPr>
        <w:t xml:space="preserve"> передачи музейных предметов на постоянное хранение, акт приема-передачи музейных предметов на ответственное хранение, акт приема-передачи музейных предметов на временное хранение, акт возврата предметов, находившихся на временном хранении, </w:t>
      </w:r>
      <w:r>
        <w:rPr>
          <w:rFonts w:ascii="Liberation Serif" w:hAnsi="Liberation Serif" w:cs="Times New Roman"/>
          <w:sz w:val="28"/>
          <w:szCs w:val="28"/>
        </w:rPr>
        <w:t xml:space="preserve">внутримузейный</w:t>
      </w:r>
      <w:r>
        <w:rPr>
          <w:rFonts w:ascii="Liberation Serif" w:hAnsi="Liberation Serif" w:cs="Times New Roman"/>
          <w:sz w:val="28"/>
          <w:szCs w:val="28"/>
        </w:rPr>
        <w:t xml:space="preserve"> акт приема-передачи музейных предметов на временное хранение);</w:t>
      </w:r>
      <w:r/>
    </w:p>
    <w:p>
      <w:pPr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>
        <w:rPr>
          <w:rFonts w:ascii="Liberation Serif" w:hAnsi="Liberation Serif" w:cs="Times New Roman"/>
          <w:sz w:val="28"/>
          <w:szCs w:val="28"/>
        </w:rPr>
        <w:t xml:space="preserve">паспорт музейного предмета;</w:t>
      </w:r>
      <w:r/>
    </w:p>
    <w:p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>
        <w:rPr>
          <w:rFonts w:ascii="Liberation Serif" w:hAnsi="Liberation Serif" w:cs="Times New Roman"/>
          <w:sz w:val="28"/>
          <w:szCs w:val="28"/>
        </w:rPr>
        <w:t xml:space="preserve">журналы (книги) регистрации всех видов учетной документации.</w:t>
      </w:r>
      <w:r/>
    </w:p>
    <w:p>
      <w:pPr>
        <w:ind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ind w:firstLine="709"/>
        <w:rPr>
          <w:rFonts w:ascii="Liberation Serif" w:hAnsi="Liberation Serif" w:eastAsia="Times New Roman" w:cs="Times New Roman"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 xml:space="preserve">Описание качества услуги: 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указывается число предметов основного фонда музея, которые экспонировались                       в течение отчетного периода в стационарных условиях. Данная графа заполняется на основании 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внутримузейных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 актов передачи из отделов хранения в экспозицию, на выставки или открытое хранение</w:t>
      </w:r>
      <w:r>
        <w:rPr>
          <w:rStyle w:val="903"/>
          <w:rFonts w:ascii="Liberation Serif" w:hAnsi="Liberation Serif" w:eastAsia="Times New Roman" w:cs="Times New Roman"/>
          <w:sz w:val="28"/>
          <w:szCs w:val="28"/>
        </w:rPr>
        <w:footnoteReference w:id="2"/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.</w:t>
      </w:r>
      <w:r/>
    </w:p>
    <w:p>
      <w:pPr>
        <w:ind w:firstLine="709"/>
        <w:rPr>
          <w:rFonts w:ascii="Liberation Serif" w:hAnsi="Liberation Serif" w:eastAsia="Times New Roman" w:cs="Times New Roman"/>
          <w:sz w:val="28"/>
          <w:szCs w:val="28"/>
          <w:highlight w:val="yellow"/>
        </w:rPr>
      </w:pPr>
      <w:r>
        <w:rPr>
          <w:rFonts w:ascii="Liberation Serif" w:hAnsi="Liberation Serif" w:eastAsia="Times New Roman" w:cs="Times New Roman"/>
          <w:sz w:val="28"/>
          <w:szCs w:val="28"/>
          <w:highlight w:val="yellow"/>
        </w:rPr>
      </w:r>
      <w:r/>
    </w:p>
    <w:p>
      <w:pPr>
        <w:ind w:firstLine="709"/>
        <w:rPr>
          <w:rFonts w:ascii="Liberation Serif" w:hAnsi="Liberation Serif"/>
          <w:sz w:val="28"/>
          <w:szCs w:val="28"/>
          <w:highlight w:val="yellow"/>
        </w:rPr>
      </w:pPr>
      <w:r>
        <w:rPr>
          <w:rFonts w:ascii="Liberation Serif" w:hAnsi="Liberation Serif"/>
          <w:sz w:val="28"/>
          <w:szCs w:val="28"/>
          <w:highlight w:val="yellow"/>
        </w:rPr>
      </w:r>
      <w:r/>
    </w:p>
    <w:p>
      <w:pPr>
        <w:pStyle w:val="892"/>
        <w:ind w:firstLine="709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Показатели, характеризующие объем муниципальной услуги:</w:t>
      </w:r>
      <w:r/>
    </w:p>
    <w:p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tbl>
      <w:tblPr>
        <w:tblW w:w="1460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134"/>
        <w:gridCol w:w="567"/>
        <w:gridCol w:w="567"/>
        <w:gridCol w:w="1559"/>
        <w:gridCol w:w="567"/>
        <w:gridCol w:w="2268"/>
        <w:gridCol w:w="1258"/>
        <w:gridCol w:w="726"/>
        <w:gridCol w:w="709"/>
        <w:gridCol w:w="709"/>
        <w:gridCol w:w="706"/>
        <w:gridCol w:w="709"/>
        <w:gridCol w:w="711"/>
        <w:gridCol w:w="851"/>
      </w:tblGrid>
      <w:tr>
        <w:trPr/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1560" w:type="dxa"/>
            <w:vAlign w:val="center"/>
            <w:vMerge w:val="restart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 xml:space="preserve">Уникальный номер реестровой записи</w:t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 xml:space="preserve">Показатели, характеризующие содержание муниципальной услуги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 xml:space="preserve">Показатели, характеризующие условия (формы) оказания муниципальной услуги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 xml:space="preserve">Наименование показателя объема муниципальной услуги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58" w:type="dxa"/>
            <w:vAlign w:val="center"/>
            <w:vMerge w:val="restart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 xml:space="preserve">Единица измерения</w:t>
            </w:r>
            <w:r/>
          </w:p>
        </w:tc>
        <w:tc>
          <w:tcPr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5121" w:type="dxa"/>
            <w:vAlign w:val="center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 xml:space="preserve">Значения показателей объема муниципальной услуги</w:t>
            </w:r>
            <w:r/>
          </w:p>
        </w:tc>
      </w:tr>
      <w:tr>
        <w:trPr>
          <w:trHeight w:val="435"/>
        </w:trPr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1560" w:type="dxa"/>
            <w:vAlign w:val="center"/>
            <w:vMerge w:val="continue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vMerge w:val="restart"/>
            <w:textDirection w:val="btLr"/>
            <w:noWrap w:val="false"/>
          </w:tcPr>
          <w:p>
            <w:pPr>
              <w:pStyle w:val="891"/>
              <w:ind w:left="113" w:right="113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 xml:space="preserve">наименование показателя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vMerge w:val="restart"/>
            <w:textDirection w:val="btLr"/>
            <w:noWrap w:val="false"/>
          </w:tcPr>
          <w:p>
            <w:pPr>
              <w:pStyle w:val="891"/>
              <w:ind w:left="113" w:right="113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 xml:space="preserve">наименование показателя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vMerge w:val="restart"/>
            <w:textDirection w:val="btLr"/>
            <w:noWrap w:val="false"/>
          </w:tcPr>
          <w:p>
            <w:pPr>
              <w:pStyle w:val="891"/>
              <w:ind w:left="113" w:right="113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 xml:space="preserve">наименование показателя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vMerge w:val="restart"/>
            <w:textDirection w:val="btLr"/>
            <w:noWrap w:val="false"/>
          </w:tcPr>
          <w:p>
            <w:pPr>
              <w:pStyle w:val="891"/>
              <w:ind w:left="113" w:right="113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 xml:space="preserve">наименование показателя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vMerge w:val="restart"/>
            <w:textDirection w:val="btLr"/>
            <w:noWrap w:val="false"/>
          </w:tcPr>
          <w:p>
            <w:pPr>
              <w:pStyle w:val="891"/>
              <w:ind w:left="113" w:right="113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 xml:space="preserve">наименование показателя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vMerge w:val="continue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58" w:type="dxa"/>
            <w:vAlign w:val="center"/>
            <w:vMerge w:val="continue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</w:r>
            <w:r/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59" w:type="dxa"/>
            <w:vAlign w:val="center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 xml:space="preserve">очередной финансовый год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11" w:type="dxa"/>
            <w:vAlign w:val="center"/>
            <w:vMerge w:val="restart"/>
            <w:textDirection w:val="btLr"/>
            <w:noWrap w:val="false"/>
          </w:tcPr>
          <w:p>
            <w:pPr>
              <w:pStyle w:val="891"/>
              <w:ind w:left="113" w:right="113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 xml:space="preserve">1-й год планового периода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851" w:type="dxa"/>
            <w:vAlign w:val="center"/>
            <w:vMerge w:val="restart"/>
            <w:textDirection w:val="btLr"/>
            <w:noWrap w:val="false"/>
          </w:tcPr>
          <w:p>
            <w:pPr>
              <w:pStyle w:val="891"/>
              <w:ind w:left="113" w:right="113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 xml:space="preserve">2-й год планового периода</w:t>
            </w:r>
            <w:r/>
          </w:p>
        </w:tc>
      </w:tr>
      <w:tr>
        <w:trPr/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1560" w:type="dxa"/>
            <w:vAlign w:val="center"/>
            <w:vMerge w:val="continue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vMerge w:val="continue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vMerge w:val="continue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vMerge w:val="continue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vMerge w:val="continue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vMerge w:val="continue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vMerge w:val="continue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58" w:type="dxa"/>
            <w:vAlign w:val="center"/>
            <w:vMerge w:val="continue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6" w:type="dxa"/>
            <w:vAlign w:val="center"/>
            <w:vMerge w:val="restart"/>
            <w:textDirection w:val="btLr"/>
            <w:noWrap w:val="false"/>
          </w:tcPr>
          <w:p>
            <w:pPr>
              <w:pStyle w:val="891"/>
              <w:ind w:left="113" w:right="113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 xml:space="preserve">всего</w:t>
            </w:r>
            <w:r/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3" w:type="dxa"/>
            <w:vAlign w:val="center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 xml:space="preserve">в том числе</w:t>
            </w:r>
            <w:r/>
          </w:p>
          <w:p>
            <w:pPr>
              <w:pStyle w:val="891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 xml:space="preserve">по кварталам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11" w:type="dxa"/>
            <w:vAlign w:val="center"/>
            <w:vMerge w:val="continue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851" w:type="dxa"/>
            <w:vAlign w:val="center"/>
            <w:vMerge w:val="continue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</w:r>
            <w:r/>
          </w:p>
        </w:tc>
      </w:tr>
      <w:tr>
        <w:trPr>
          <w:trHeight w:val="917"/>
        </w:trPr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1560" w:type="dxa"/>
            <w:vAlign w:val="center"/>
            <w:vMerge w:val="continue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vMerge w:val="continue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vMerge w:val="continue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vMerge w:val="continue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vMerge w:val="continue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vMerge w:val="continue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vMerge w:val="continue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58" w:type="dxa"/>
            <w:vAlign w:val="center"/>
            <w:vMerge w:val="continue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6" w:type="dxa"/>
            <w:vAlign w:val="center"/>
            <w:vMerge w:val="continue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 xml:space="preserve">I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 xml:space="preserve">II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6" w:type="dxa"/>
            <w:vAlign w:val="center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 xml:space="preserve">III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 xml:space="preserve">IV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11" w:type="dxa"/>
            <w:vAlign w:val="center"/>
            <w:vMerge w:val="continue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851" w:type="dxa"/>
            <w:vAlign w:val="center"/>
            <w:vMerge w:val="continue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1560" w:type="dxa"/>
            <w:vAlign w:val="center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 xml:space="preserve">2.1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 xml:space="preserve">2.2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 xml:space="preserve">2.3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 xml:space="preserve">3.1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 xml:space="preserve">3.2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 xml:space="preserve">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58" w:type="dxa"/>
            <w:vAlign w:val="center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 xml:space="preserve">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6" w:type="dxa"/>
            <w:vAlign w:val="center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 xml:space="preserve">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 xml:space="preserve">6.1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 xml:space="preserve">6.2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6" w:type="dxa"/>
            <w:vAlign w:val="center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 xml:space="preserve">6.3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 xml:space="preserve">6.4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11" w:type="dxa"/>
            <w:vAlign w:val="center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 xml:space="preserve">7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 xml:space="preserve">8</w:t>
            </w:r>
            <w:r/>
          </w:p>
        </w:tc>
      </w:tr>
      <w:tr>
        <w:trPr/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1560" w:type="dxa"/>
            <w:vAlign w:val="center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910200О.99.0.ББ82АА00000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с учетом всех форм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в стационарных условиях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Число посетителей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58" w:type="dxa"/>
            <w:vAlign w:val="center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человек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6" w:type="dxa"/>
            <w:vAlign w:val="center"/>
            <w:textDirection w:val="lrTb"/>
            <w:noWrap w:val="false"/>
          </w:tcPr>
          <w:p>
            <w:pPr>
              <w:pStyle w:val="732"/>
              <w:rPr>
                <w14:ligatures w14:val="none"/>
              </w:rPr>
            </w:pPr>
            <w:r>
              <w:t xml:space="preserve">6026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732"/>
              <w:rPr>
                <w14:ligatures w14:val="none"/>
              </w:rPr>
            </w:pPr>
            <w:r>
              <w:t xml:space="preserve">2215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732"/>
              <w:rPr>
                <w14:ligatures w14:val="none"/>
              </w:rPr>
            </w:pPr>
            <w:r>
              <w:t xml:space="preserve">1385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6" w:type="dxa"/>
            <w:vAlign w:val="center"/>
            <w:textDirection w:val="lrTb"/>
            <w:noWrap w:val="false"/>
          </w:tcPr>
          <w:p>
            <w:pPr>
              <w:pStyle w:val="732"/>
              <w:rPr>
                <w14:ligatures w14:val="none"/>
              </w:rPr>
            </w:pPr>
            <w:r>
              <w:t xml:space="preserve">1060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732"/>
              <w:rPr>
                <w14:ligatures w14:val="none"/>
              </w:rPr>
            </w:pPr>
            <w:r>
              <w:t xml:space="preserve">1366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11" w:type="dxa"/>
            <w:vAlign w:val="center"/>
            <w:textDirection w:val="lrTb"/>
            <w:noWrap w:val="false"/>
          </w:tcPr>
          <w:p>
            <w:pPr>
              <w:pStyle w:val="732"/>
              <w:rPr>
                <w14:ligatures w14:val="none"/>
              </w:rPr>
            </w:pPr>
            <w:r>
              <w:t xml:space="preserve">6030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732"/>
              <w:rPr>
                <w14:ligatures w14:val="none"/>
              </w:rPr>
            </w:pPr>
            <w:r>
              <w:t xml:space="preserve">6040</w:t>
            </w:r>
            <w:r/>
          </w:p>
        </w:tc>
      </w:tr>
    </w:tbl>
    <w:p>
      <w:pPr>
        <w:rPr>
          <w:rFonts w:ascii="Liberation Serif" w:hAnsi="Liberation Serif"/>
          <w:b/>
          <w:i/>
          <w:sz w:val="28"/>
          <w:szCs w:val="28"/>
          <w:highlight w:val="yellow"/>
        </w:rPr>
      </w:pPr>
      <w:r>
        <w:rPr>
          <w:rFonts w:ascii="Liberation Serif" w:hAnsi="Liberation Serif"/>
          <w:b/>
          <w:i/>
          <w:sz w:val="28"/>
          <w:szCs w:val="28"/>
          <w:highlight w:val="yellow"/>
        </w:rPr>
      </w:r>
      <w:r/>
    </w:p>
    <w:p>
      <w:pPr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 xml:space="preserve">Описание муниципальной услуги:</w:t>
      </w:r>
      <w:r/>
    </w:p>
    <w:p>
      <w:pPr>
        <w:pStyle w:val="892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Услуга «Публичный показ музейных предметов, музейных коллекций (в стационарных условиях)» представляет собой публичный показ музейных предметов и музейных коллекций путем создания постоянных экспозиций и временных выставок. </w:t>
      </w:r>
      <w:r/>
    </w:p>
    <w:p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Услуга по публичному показу музейных предметов, музейных коллекций может предоставляться в следующих основных формах:</w:t>
      </w:r>
      <w:r/>
    </w:p>
    <w:p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организация и осуществление экскурсионного обслуживания потребителей услуги на стационарных экспозициях и временных выставках (число экскурсионных посещений);</w:t>
      </w:r>
      <w:r/>
    </w:p>
    <w:p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самостоятельное ознакомление потребителей услуги с постоянными экспозициями и временными выставками (</w:t>
      </w:r>
      <w:r>
        <w:rPr>
          <w:rFonts w:ascii="Liberation Serif" w:hAnsi="Liberation Serif"/>
          <w:sz w:val="28"/>
          <w:szCs w:val="28"/>
        </w:rPr>
        <w:t xml:space="preserve">число индивидуальных посещений</w:t>
      </w:r>
      <w:r>
        <w:rPr>
          <w:rFonts w:ascii="Liberation Serif" w:hAnsi="Liberation Serif"/>
          <w:sz w:val="28"/>
          <w:szCs w:val="28"/>
        </w:rPr>
        <w:t xml:space="preserve"> выставок и экспозиций);</w:t>
      </w:r>
      <w:r/>
    </w:p>
    <w:p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проведение культурно-общеобразовательных мероприятий (лекции, клубы и объединения по интересам, мастер-классы) и культурно-массовых мероприятий для потребителей услуг в условиях стационарных экспозиций и временных выставок</w:t>
      </w:r>
      <w:r>
        <w:rPr>
          <w:rFonts w:ascii="Liberation Serif" w:hAnsi="Liberation Serif"/>
          <w:sz w:val="28"/>
          <w:szCs w:val="28"/>
        </w:rPr>
        <w:t xml:space="preserve"> (число посетителей на данных мероприятиях)</w:t>
      </w:r>
      <w:r>
        <w:rPr>
          <w:rFonts w:ascii="Liberation Serif" w:hAnsi="Liberation Serif"/>
          <w:sz w:val="28"/>
          <w:szCs w:val="28"/>
        </w:rPr>
        <w:t xml:space="preserve">.</w:t>
      </w:r>
      <w:r/>
    </w:p>
    <w:p>
      <w:pPr>
        <w:ind w:firstLine="0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pStyle w:val="892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Источник информации о значениях п</w:t>
      </w:r>
      <w:r>
        <w:rPr>
          <w:rFonts w:ascii="Liberation Serif" w:hAnsi="Liberation Serif"/>
          <w:b/>
          <w:sz w:val="28"/>
          <w:szCs w:val="28"/>
        </w:rPr>
        <w:t xml:space="preserve">оказателей объема муниципальной </w:t>
      </w:r>
      <w:r>
        <w:rPr>
          <w:rFonts w:ascii="Liberation Serif" w:hAnsi="Liberation Serif"/>
          <w:b/>
          <w:sz w:val="28"/>
          <w:szCs w:val="28"/>
        </w:rPr>
        <w:t xml:space="preserve">услуги:</w:t>
      </w:r>
      <w:r/>
    </w:p>
    <w:p>
      <w:pPr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 xml:space="preserve">- журнал учета посещений (индивидуальные и экскурсионные посещения выставок и экспозиций в стационарных условиях, посещение экскурсий по музею</w:t>
      </w:r>
      <w:r>
        <w:rPr>
          <w:rFonts w:ascii="Liberation Serif" w:hAnsi="Liberation Serif" w:cs="Times New Roman"/>
          <w:sz w:val="28"/>
          <w:szCs w:val="28"/>
        </w:rPr>
        <w:t xml:space="preserve"> на безвозмездной основе</w:t>
      </w:r>
      <w:r>
        <w:rPr>
          <w:rFonts w:ascii="Liberation Serif" w:hAnsi="Liberation Serif" w:cs="Times New Roman"/>
          <w:sz w:val="28"/>
          <w:szCs w:val="28"/>
        </w:rPr>
        <w:t xml:space="preserve">, культурно-просветительская и культурно-массовая деятельность</w:t>
      </w:r>
      <w:r>
        <w:rPr>
          <w:rFonts w:ascii="Liberation Serif" w:hAnsi="Liberation Serif" w:cs="Times New Roman"/>
          <w:sz w:val="28"/>
          <w:szCs w:val="28"/>
        </w:rPr>
        <w:t xml:space="preserve">)</w:t>
      </w:r>
      <w:r>
        <w:rPr>
          <w:rFonts w:ascii="Liberation Serif" w:hAnsi="Liberation Serif" w:cs="Times New Roman"/>
          <w:sz w:val="28"/>
          <w:szCs w:val="28"/>
        </w:rPr>
        <w:t xml:space="preserve">;</w:t>
      </w:r>
      <w:r/>
    </w:p>
    <w:p>
      <w:pPr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- паспорт методического (информационно-консультационного) мероприятия</w:t>
      </w:r>
      <w:r>
        <w:rPr>
          <w:rFonts w:ascii="Liberation Serif" w:hAnsi="Liberation Serif" w:cs="Times New Roman"/>
          <w:sz w:val="28"/>
          <w:szCs w:val="28"/>
        </w:rPr>
        <w:t xml:space="preserve">;</w:t>
      </w:r>
      <w:r/>
    </w:p>
    <w:p>
      <w:pPr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- паспорт </w:t>
      </w:r>
      <w:r>
        <w:rPr>
          <w:rFonts w:ascii="Liberation Serif" w:hAnsi="Liberation Serif" w:cs="Times New Roman"/>
          <w:sz w:val="28"/>
          <w:szCs w:val="28"/>
        </w:rPr>
        <w:t xml:space="preserve">культурно-образовательного </w:t>
      </w:r>
      <w:r>
        <w:rPr>
          <w:rFonts w:ascii="Liberation Serif" w:hAnsi="Liberation Serif" w:cs="Times New Roman"/>
          <w:sz w:val="28"/>
          <w:szCs w:val="28"/>
        </w:rPr>
        <w:t xml:space="preserve">мероприятия;</w:t>
      </w:r>
      <w:r/>
    </w:p>
    <w:p>
      <w:pPr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- сценарии или сценарные планы</w:t>
      </w:r>
      <w:r>
        <w:rPr>
          <w:rFonts w:ascii="Liberation Serif" w:hAnsi="Liberation Serif" w:cs="Times New Roman"/>
          <w:sz w:val="28"/>
          <w:szCs w:val="28"/>
        </w:rPr>
        <w:t xml:space="preserve"> к мероприятиям</w:t>
      </w:r>
      <w:r>
        <w:rPr>
          <w:rFonts w:ascii="Liberation Serif" w:hAnsi="Liberation Serif" w:cs="Times New Roman"/>
          <w:sz w:val="28"/>
          <w:szCs w:val="28"/>
        </w:rPr>
        <w:t xml:space="preserve">, лекциям и музейным занятиям</w:t>
      </w:r>
      <w:r>
        <w:rPr>
          <w:rFonts w:ascii="Liberation Serif" w:hAnsi="Liberation Serif" w:cs="Times New Roman"/>
          <w:sz w:val="28"/>
          <w:szCs w:val="28"/>
        </w:rPr>
        <w:t xml:space="preserve">;</w:t>
      </w:r>
      <w:r/>
    </w:p>
    <w:p>
      <w:pPr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- приказы о назначении ответственных за проведение культурно-массовых мероприятий и выставок;</w:t>
      </w:r>
      <w:r/>
    </w:p>
    <w:p>
      <w:pPr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- билеты группового бесплатного посещения;</w:t>
      </w:r>
      <w:r/>
    </w:p>
    <w:p>
      <w:pPr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- справки о посещаемости;</w:t>
      </w:r>
      <w:r/>
    </w:p>
    <w:p>
      <w:pPr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- фотоматериалы.</w:t>
      </w:r>
      <w:r/>
    </w:p>
    <w:p>
      <w:pPr>
        <w:ind w:firstLine="0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pStyle w:val="892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Показатели (индикаторы) муниципальных программ, достижение которых взаимосвязано с оказанием муниципальной услуги: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м</w:t>
      </w:r>
      <w:r>
        <w:rPr>
          <w:rFonts w:ascii="Liberation Serif" w:hAnsi="Liberation Serif"/>
          <w:sz w:val="28"/>
          <w:szCs w:val="28"/>
        </w:rPr>
        <w:t xml:space="preserve">униципальная программа</w:t>
      </w:r>
      <w:r>
        <w:rPr>
          <w:rFonts w:ascii="Liberation Serif" w:hAnsi="Liberation Serif"/>
          <w:sz w:val="28"/>
          <w:szCs w:val="28"/>
        </w:rPr>
        <w:t xml:space="preserve"> «</w:t>
      </w:r>
      <w:r>
        <w:rPr>
          <w:rFonts w:ascii="Liberation Serif" w:hAnsi="Liberation Serif"/>
          <w:sz w:val="28"/>
          <w:szCs w:val="28"/>
        </w:rPr>
        <w:t xml:space="preserve">О</w:t>
      </w:r>
      <w:r>
        <w:rPr>
          <w:rFonts w:ascii="Liberation Serif" w:hAnsi="Liberation Serif"/>
          <w:sz w:val="28"/>
          <w:szCs w:val="28"/>
        </w:rPr>
        <w:t xml:space="preserve">сновные направления развития культуры, физической культуры </w:t>
      </w:r>
      <w:r>
        <w:rPr>
          <w:rFonts w:ascii="Liberation Serif" w:hAnsi="Liberation Serif"/>
          <w:sz w:val="28"/>
          <w:szCs w:val="28"/>
        </w:rPr>
        <w:t xml:space="preserve">              </w:t>
      </w:r>
      <w:r>
        <w:rPr>
          <w:rFonts w:ascii="Liberation Serif" w:hAnsi="Liberation Serif"/>
          <w:sz w:val="28"/>
          <w:szCs w:val="28"/>
        </w:rPr>
        <w:t xml:space="preserve">и спорта, развития туризма, повышения эффективности реализации молодежной</w:t>
      </w:r>
      <w:r>
        <w:rPr>
          <w:rFonts w:ascii="Liberation Serif" w:hAnsi="Liberation Serif"/>
          <w:sz w:val="28"/>
          <w:szCs w:val="28"/>
        </w:rPr>
        <w:t xml:space="preserve"> политики, организации отдыха                      и </w:t>
      </w:r>
      <w:r>
        <w:rPr>
          <w:rFonts w:ascii="Liberation Serif" w:hAnsi="Liberation Serif"/>
          <w:sz w:val="28"/>
          <w:szCs w:val="28"/>
        </w:rPr>
        <w:t xml:space="preserve">оздоровления детей и молодежи на 2015-2025 годы» утвержденная постановлением Администрации Тазовского района от 09 декабря 2014 года № 584.</w:t>
      </w:r>
      <w:r/>
    </w:p>
    <w:p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Подпрограмма 1.</w:t>
      </w:r>
      <w:r>
        <w:rPr>
          <w:rFonts w:ascii="Liberation Serif" w:hAnsi="Liberation Serif"/>
          <w:sz w:val="28"/>
          <w:szCs w:val="28"/>
        </w:rPr>
        <w:t xml:space="preserve"> Сохранение культурного наследия и развитие музейного дела</w:t>
      </w:r>
      <w:r>
        <w:rPr>
          <w:rFonts w:ascii="Liberation Serif" w:hAnsi="Liberation Serif"/>
          <w:sz w:val="28"/>
          <w:szCs w:val="28"/>
        </w:rPr>
        <w:t xml:space="preserve">.</w:t>
      </w:r>
      <w:r/>
    </w:p>
    <w:p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Цель подпрограммы 1: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Обеспечение прав граждан на доступ к культурным благам и информационным музейным ресурсам</w:t>
      </w:r>
      <w:r>
        <w:rPr>
          <w:rFonts w:ascii="Liberation Serif" w:hAnsi="Liberation Serif"/>
          <w:sz w:val="28"/>
          <w:szCs w:val="28"/>
        </w:rPr>
        <w:t xml:space="preserve">.</w:t>
      </w:r>
      <w:r/>
    </w:p>
    <w:p>
      <w:pPr>
        <w:tabs>
          <w:tab w:val="left" w:pos="0" w:leader="none"/>
          <w:tab w:val="left" w:pos="459" w:leader="none"/>
        </w:tabs>
        <w:rPr>
          <w:rFonts w:ascii="Liberation Serif" w:hAnsi="Liberation Serif" w:eastAsia="Times New Roman" w:cs="Times New Roman"/>
        </w:rPr>
      </w:pPr>
      <w:r>
        <w:rPr>
          <w:rFonts w:ascii="Liberation Serif" w:hAnsi="Liberation Serif" w:eastAsia="Times New Roman" w:cs="Times New Roman"/>
          <w:b/>
          <w:sz w:val="28"/>
          <w:szCs w:val="28"/>
        </w:rPr>
        <w:t xml:space="preserve">Ожидаемые результаты подпрограммы 1.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 </w:t>
      </w:r>
      <w:r>
        <w:rPr>
          <w:rFonts w:ascii="Liberation Serif" w:hAnsi="Liberation Serif" w:eastAsia="Times New Roman"/>
          <w:sz w:val="28"/>
          <w:szCs w:val="28"/>
        </w:rPr>
        <w:t xml:space="preserve">повышение числа посетителей музеев, 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увеличение числа музейных предметов, внесенных в электронную базу.</w:t>
      </w:r>
      <w:r/>
    </w:p>
    <w:p>
      <w:pPr>
        <w:rPr>
          <w:rFonts w:ascii="Liberation Serif" w:hAnsi="Liberation Serif" w:eastAsia="Times New Roman" w:cs="Times New Roman"/>
          <w:sz w:val="20"/>
          <w:szCs w:val="20"/>
        </w:rPr>
      </w:pPr>
      <w:r>
        <w:rPr>
          <w:rFonts w:ascii="Liberation Serif" w:hAnsi="Liberation Serif" w:eastAsia="Times New Roman"/>
          <w:b/>
          <w:sz w:val="28"/>
          <w:szCs w:val="28"/>
        </w:rPr>
        <w:t xml:space="preserve">Мероприятие 1.1.</w:t>
      </w:r>
      <w:r>
        <w:rPr>
          <w:rFonts w:ascii="Liberation Serif" w:hAnsi="Liberation Serif" w:eastAsia="Times New Roman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Развитие музейного дела.</w:t>
      </w:r>
      <w:r/>
    </w:p>
    <w:p>
      <w:pPr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 xml:space="preserve">Показатели</w:t>
      </w:r>
      <w:r>
        <w:rPr>
          <w:rFonts w:ascii="Liberation Serif" w:hAnsi="Liberation Serif"/>
          <w:b/>
          <w:i/>
          <w:sz w:val="28"/>
          <w:szCs w:val="28"/>
        </w:rPr>
        <w:t xml:space="preserve"> подпрограммы</w:t>
      </w:r>
      <w:r>
        <w:rPr>
          <w:rFonts w:ascii="Liberation Serif" w:hAnsi="Liberation Serif"/>
          <w:b/>
          <w:i/>
          <w:sz w:val="28"/>
          <w:szCs w:val="28"/>
        </w:rPr>
        <w:t xml:space="preserve">:</w:t>
      </w:r>
      <w:r>
        <w:rPr>
          <w:rFonts w:ascii="Liberation Serif" w:hAnsi="Liberation Serif"/>
          <w:b/>
          <w:i/>
          <w:sz w:val="28"/>
          <w:szCs w:val="28"/>
        </w:rPr>
        <w:t xml:space="preserve"> </w:t>
      </w:r>
      <w:r/>
    </w:p>
    <w:p>
      <w:pPr>
        <w:rPr>
          <w:rFonts w:ascii="Liberation Serif" w:hAnsi="Liberation Serif" w:eastAsia="Times New Roman" w:cs="Times New Roman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число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 посещений учреждений МБУ «ТРКМ» в расчете на одного жителя в год;</w:t>
      </w:r>
      <w:r/>
    </w:p>
    <w:p>
      <w:pPr>
        <w:rPr>
          <w:rFonts w:ascii="Liberation Serif" w:hAnsi="Liberation Serif" w:eastAsia="Times New Roman" w:cs="Times New Roman"/>
          <w:sz w:val="28"/>
          <w:szCs w:val="28"/>
        </w:rPr>
      </w:pPr>
      <w:r>
        <w:rPr>
          <w:rFonts w:ascii="Liberation Serif" w:hAnsi="Liberation Serif" w:eastAsia="Times New Roman" w:cs="Times New Roman"/>
          <w:sz w:val="28"/>
          <w:szCs w:val="28"/>
        </w:rPr>
        <w:t xml:space="preserve">- </w:t>
      </w:r>
      <w:r>
        <w:rPr>
          <w:rFonts w:ascii="Liberation Serif" w:hAnsi="Liberation Serif"/>
          <w:sz w:val="28"/>
          <w:szCs w:val="28"/>
        </w:rPr>
        <w:t xml:space="preserve">д</w:t>
      </w:r>
      <w:r>
        <w:rPr>
          <w:rFonts w:ascii="Liberation Serif" w:hAnsi="Liberation Serif"/>
          <w:sz w:val="28"/>
          <w:szCs w:val="28"/>
        </w:rPr>
        <w:t xml:space="preserve">оля музейных предметов, занесенных в электронный каталог.</w:t>
      </w:r>
      <w:r/>
    </w:p>
    <w:p>
      <w:pPr>
        <w:ind w:firstLine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pStyle w:val="892"/>
        <w:jc w:val="center"/>
        <w:rPr>
          <w:rFonts w:ascii="Liberation Serif" w:hAnsi="Liberation Serif"/>
          <w:sz w:val="28"/>
          <w:szCs w:val="28"/>
        </w:rPr>
      </w:pPr>
      <w:r>
        <w:rPr>
          <w:rStyle w:val="889"/>
          <w:rFonts w:ascii="Liberation Serif" w:hAnsi="Liberation Serif"/>
          <w:bCs/>
          <w:color w:val="auto"/>
          <w:sz w:val="28"/>
          <w:szCs w:val="28"/>
        </w:rPr>
        <w:t xml:space="preserve">Раздел 2</w:t>
      </w:r>
      <w:r/>
    </w:p>
    <w:p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pStyle w:val="892"/>
        <w:numPr>
          <w:ilvl w:val="0"/>
          <w:numId w:val="14"/>
        </w:num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Уникальный номер услуги:</w:t>
      </w:r>
      <w:r>
        <w:rPr>
          <w:rFonts w:ascii="Liberation Serif" w:hAnsi="Liberation Serif"/>
          <w:sz w:val="28"/>
          <w:szCs w:val="28"/>
        </w:rPr>
        <w:t xml:space="preserve"> 910200О.99.0.ББ82АА01000</w:t>
      </w:r>
      <w:r/>
    </w:p>
    <w:p>
      <w:pPr>
        <w:pStyle w:val="892"/>
        <w:numPr>
          <w:ilvl w:val="0"/>
          <w:numId w:val="14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Наименование муниципальной услуги: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47.017.0 Публичный показ музейных предметов, музейных коллекций (вне стационара)</w:t>
      </w:r>
      <w:r/>
    </w:p>
    <w:p>
      <w:pPr>
        <w:pStyle w:val="892"/>
        <w:numPr>
          <w:ilvl w:val="0"/>
          <w:numId w:val="14"/>
        </w:numPr>
        <w:ind w:left="0" w:firstLine="709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Категории потребителей муниципальной услуги:</w:t>
      </w:r>
      <w:r/>
    </w:p>
    <w:p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7655"/>
      </w:tblGrid>
      <w:tr>
        <w:trPr/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b/>
                <w:sz w:val="20"/>
                <w:szCs w:val="28"/>
              </w:rPr>
            </w:pPr>
            <w:r>
              <w:rPr>
                <w:rFonts w:ascii="Liberation Serif" w:hAnsi="Liberation Serif"/>
                <w:b/>
                <w:sz w:val="20"/>
                <w:szCs w:val="28"/>
              </w:rPr>
              <w:t xml:space="preserve">№ </w:t>
            </w:r>
            <w:r>
              <w:rPr>
                <w:rFonts w:ascii="Liberation Serif" w:hAnsi="Liberation Serif"/>
                <w:b/>
                <w:sz w:val="20"/>
                <w:szCs w:val="28"/>
              </w:rPr>
              <w:t xml:space="preserve">п</w:t>
            </w:r>
            <w:r>
              <w:rPr>
                <w:rFonts w:ascii="Liberation Serif" w:hAnsi="Liberation Serif"/>
                <w:b/>
                <w:sz w:val="20"/>
                <w:szCs w:val="28"/>
              </w:rPr>
              <w:t xml:space="preserve">/п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06" w:type="dxa"/>
            <w:textDirection w:val="lrTb"/>
            <w:noWrap w:val="false"/>
          </w:tcPr>
          <w:p>
            <w:pPr>
              <w:pStyle w:val="891"/>
              <w:ind w:left="-97"/>
              <w:jc w:val="center"/>
              <w:rPr>
                <w:rFonts w:ascii="Liberation Serif" w:hAnsi="Liberation Serif"/>
                <w:b/>
                <w:sz w:val="20"/>
                <w:szCs w:val="28"/>
              </w:rPr>
            </w:pPr>
            <w:r>
              <w:rPr>
                <w:rFonts w:ascii="Liberation Serif" w:hAnsi="Liberation Serif"/>
                <w:b/>
                <w:sz w:val="20"/>
                <w:szCs w:val="28"/>
              </w:rPr>
              <w:t xml:space="preserve">Наименование категории потребителей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7655" w:type="dxa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b/>
                <w:sz w:val="20"/>
                <w:szCs w:val="28"/>
              </w:rPr>
            </w:pPr>
            <w:r>
              <w:rPr>
                <w:rFonts w:ascii="Liberation Serif" w:hAnsi="Liberation Serif"/>
                <w:b/>
                <w:sz w:val="20"/>
                <w:szCs w:val="28"/>
              </w:rPr>
              <w:t xml:space="preserve">Основа предоставления (бесплатная, платная)</w:t>
            </w:r>
            <w:r/>
          </w:p>
        </w:tc>
      </w:tr>
      <w:tr>
        <w:trPr/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sz w:val="20"/>
                <w:szCs w:val="28"/>
              </w:rPr>
            </w:pPr>
            <w:r>
              <w:rPr>
                <w:rFonts w:ascii="Liberation Serif" w:hAnsi="Liberation Serif"/>
                <w:sz w:val="20"/>
                <w:szCs w:val="28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06" w:type="dxa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sz w:val="20"/>
                <w:szCs w:val="28"/>
              </w:rPr>
            </w:pPr>
            <w:r>
              <w:rPr>
                <w:rFonts w:ascii="Liberation Serif" w:hAnsi="Liberation Serif"/>
                <w:sz w:val="20"/>
                <w:szCs w:val="28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7655" w:type="dxa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sz w:val="20"/>
                <w:szCs w:val="28"/>
              </w:rPr>
            </w:pPr>
            <w:r>
              <w:rPr>
                <w:rFonts w:ascii="Liberation Serif" w:hAnsi="Liberation Serif"/>
                <w:sz w:val="20"/>
                <w:szCs w:val="28"/>
              </w:rPr>
              <w:t xml:space="preserve">3</w:t>
            </w:r>
            <w:r/>
          </w:p>
        </w:tc>
      </w:tr>
      <w:tr>
        <w:trPr/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sz w:val="20"/>
                <w:szCs w:val="28"/>
              </w:rPr>
            </w:pPr>
            <w:r>
              <w:rPr>
                <w:rFonts w:ascii="Liberation Serif" w:hAnsi="Liberation Serif"/>
                <w:sz w:val="20"/>
                <w:szCs w:val="28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06" w:type="dxa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sz w:val="20"/>
                <w:szCs w:val="28"/>
              </w:rPr>
            </w:pPr>
            <w:r>
              <w:rPr>
                <w:rFonts w:ascii="Liberation Serif" w:hAnsi="Liberation Serif"/>
                <w:sz w:val="20"/>
                <w:szCs w:val="28"/>
              </w:rPr>
              <w:t xml:space="preserve">физические лица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7655" w:type="dxa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sz w:val="20"/>
                <w:szCs w:val="28"/>
              </w:rPr>
            </w:pPr>
            <w:r>
              <w:rPr>
                <w:rFonts w:ascii="Liberation Serif" w:hAnsi="Liberation Serif"/>
                <w:sz w:val="20"/>
                <w:szCs w:val="28"/>
              </w:rPr>
              <w:t xml:space="preserve">бесплатная</w:t>
            </w:r>
            <w:r/>
          </w:p>
        </w:tc>
      </w:tr>
    </w:tbl>
    <w:p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pStyle w:val="892"/>
        <w:numPr>
          <w:ilvl w:val="0"/>
          <w:numId w:val="14"/>
        </w:numPr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Вид деятельности муниципального учреждения:</w:t>
      </w:r>
      <w:r/>
    </w:p>
    <w:p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7655"/>
      </w:tblGrid>
      <w:tr>
        <w:trPr/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b/>
                <w:sz w:val="20"/>
                <w:szCs w:val="28"/>
              </w:rPr>
            </w:pPr>
            <w:r>
              <w:rPr>
                <w:rFonts w:ascii="Liberation Serif" w:hAnsi="Liberation Serif"/>
                <w:b/>
                <w:sz w:val="20"/>
                <w:szCs w:val="28"/>
              </w:rPr>
              <w:t xml:space="preserve">№ </w:t>
            </w:r>
            <w:r>
              <w:rPr>
                <w:rFonts w:ascii="Liberation Serif" w:hAnsi="Liberation Serif"/>
                <w:b/>
                <w:sz w:val="20"/>
                <w:szCs w:val="28"/>
              </w:rPr>
              <w:t xml:space="preserve">п</w:t>
            </w:r>
            <w:r>
              <w:rPr>
                <w:rFonts w:ascii="Liberation Serif" w:hAnsi="Liberation Serif"/>
                <w:b/>
                <w:sz w:val="20"/>
                <w:szCs w:val="28"/>
              </w:rPr>
              <w:t xml:space="preserve">/п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06" w:type="dxa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b/>
                <w:sz w:val="20"/>
                <w:szCs w:val="28"/>
              </w:rPr>
            </w:pPr>
            <w:r>
              <w:rPr>
                <w:rFonts w:ascii="Liberation Serif" w:hAnsi="Liberation Serif"/>
                <w:b/>
                <w:sz w:val="20"/>
                <w:szCs w:val="28"/>
              </w:rPr>
              <w:t xml:space="preserve">Код вида деятельности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7655" w:type="dxa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b/>
                <w:sz w:val="20"/>
                <w:szCs w:val="28"/>
              </w:rPr>
            </w:pPr>
            <w:r>
              <w:rPr>
                <w:rFonts w:ascii="Liberation Serif" w:hAnsi="Liberation Serif"/>
                <w:b/>
                <w:sz w:val="20"/>
                <w:szCs w:val="28"/>
              </w:rPr>
              <w:t xml:space="preserve">Наименование вида деятельности</w:t>
            </w:r>
            <w:r/>
          </w:p>
        </w:tc>
      </w:tr>
      <w:tr>
        <w:trPr/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sz w:val="20"/>
                <w:szCs w:val="28"/>
              </w:rPr>
            </w:pPr>
            <w:r>
              <w:rPr>
                <w:rFonts w:ascii="Liberation Serif" w:hAnsi="Liberation Serif"/>
                <w:sz w:val="20"/>
                <w:szCs w:val="28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06" w:type="dxa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sz w:val="20"/>
                <w:szCs w:val="28"/>
              </w:rPr>
            </w:pPr>
            <w:r>
              <w:rPr>
                <w:rFonts w:ascii="Liberation Serif" w:hAnsi="Liberation Serif"/>
                <w:sz w:val="20"/>
                <w:szCs w:val="28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7655" w:type="dxa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sz w:val="20"/>
                <w:szCs w:val="28"/>
              </w:rPr>
            </w:pPr>
            <w:r>
              <w:rPr>
                <w:rFonts w:ascii="Liberation Serif" w:hAnsi="Liberation Serif"/>
                <w:sz w:val="20"/>
                <w:szCs w:val="28"/>
              </w:rPr>
              <w:t xml:space="preserve">3</w:t>
            </w:r>
            <w:r/>
          </w:p>
        </w:tc>
      </w:tr>
      <w:tr>
        <w:trPr/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sz w:val="20"/>
                <w:szCs w:val="28"/>
              </w:rPr>
            </w:pPr>
            <w:r>
              <w:rPr>
                <w:rFonts w:ascii="Liberation Serif" w:hAnsi="Liberation Serif"/>
                <w:sz w:val="20"/>
                <w:szCs w:val="28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06" w:type="dxa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sz w:val="20"/>
                <w:szCs w:val="28"/>
              </w:rPr>
            </w:pPr>
            <w:r>
              <w:rPr>
                <w:rFonts w:ascii="Liberation Serif" w:hAnsi="Liberation Serif"/>
                <w:sz w:val="20"/>
                <w:szCs w:val="28"/>
              </w:rPr>
              <w:t xml:space="preserve">91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7655" w:type="dxa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sz w:val="20"/>
                <w:szCs w:val="28"/>
              </w:rPr>
            </w:pPr>
            <w:r>
              <w:rPr>
                <w:rFonts w:ascii="Liberation Serif" w:hAnsi="Liberation Serif"/>
                <w:sz w:val="20"/>
                <w:szCs w:val="28"/>
              </w:rPr>
              <w:t xml:space="preserve">деятельность библиотек, архивов, музеев и прочих объектов культуры</w:t>
            </w:r>
            <w:r/>
          </w:p>
        </w:tc>
      </w:tr>
    </w:tbl>
    <w:p>
      <w:pPr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  <w:r/>
    </w:p>
    <w:p>
      <w:pPr>
        <w:pStyle w:val="892"/>
        <w:numPr>
          <w:ilvl w:val="0"/>
          <w:numId w:val="14"/>
        </w:num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Вид муниципального учреждения: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  <w:u w:val="single"/>
        </w:rPr>
        <w:t xml:space="preserve">бюджетное</w:t>
      </w:r>
      <w:r/>
    </w:p>
    <w:p>
      <w:pPr>
        <w:pStyle w:val="892"/>
        <w:numPr>
          <w:ilvl w:val="0"/>
          <w:numId w:val="14"/>
        </w:numPr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Показатели, характеризующие объем и (или) качество муниципальной услуги.</w:t>
      </w:r>
      <w:r/>
    </w:p>
    <w:p>
      <w:pPr>
        <w:pStyle w:val="892"/>
        <w:ind w:firstLine="709"/>
        <w:tabs>
          <w:tab w:val="left" w:pos="1134" w:leader="none"/>
        </w:tabs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Показатели, характеризующие качество муниципальной услуги:</w:t>
      </w:r>
      <w:r/>
    </w:p>
    <w:p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tbl>
      <w:tblPr>
        <w:tblW w:w="1460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134"/>
        <w:gridCol w:w="567"/>
        <w:gridCol w:w="567"/>
        <w:gridCol w:w="1559"/>
        <w:gridCol w:w="567"/>
        <w:gridCol w:w="3260"/>
        <w:gridCol w:w="1276"/>
        <w:gridCol w:w="2126"/>
        <w:gridCol w:w="567"/>
        <w:gridCol w:w="709"/>
        <w:gridCol w:w="709"/>
      </w:tblGrid>
      <w:tr>
        <w:trPr>
          <w:trHeight w:val="404"/>
        </w:trPr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1560" w:type="dxa"/>
            <w:vAlign w:val="center"/>
            <w:vMerge w:val="restart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 w:cs="Times New Roman"/>
                <w:b/>
                <w:sz w:val="20"/>
                <w:szCs w:val="22"/>
              </w:rPr>
            </w:pPr>
            <w:r>
              <w:rPr>
                <w:rFonts w:ascii="Liberation Serif" w:hAnsi="Liberation Serif" w:cs="Times New Roman"/>
                <w:b/>
                <w:sz w:val="20"/>
                <w:szCs w:val="22"/>
              </w:rPr>
              <w:t xml:space="preserve">Уникальный номер реестровой записи</w:t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 w:cs="Times New Roman"/>
                <w:b/>
                <w:sz w:val="20"/>
                <w:szCs w:val="22"/>
              </w:rPr>
            </w:pPr>
            <w:r>
              <w:rPr>
                <w:rFonts w:ascii="Liberation Serif" w:hAnsi="Liberation Serif" w:cs="Times New Roman"/>
                <w:b/>
                <w:sz w:val="20"/>
                <w:szCs w:val="22"/>
              </w:rPr>
              <w:t xml:space="preserve">Показатели, характеризующие содержание муниципальной услуги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 w:cs="Times New Roman"/>
                <w:b/>
                <w:sz w:val="20"/>
                <w:szCs w:val="22"/>
              </w:rPr>
            </w:pPr>
            <w:r>
              <w:rPr>
                <w:rFonts w:ascii="Liberation Serif" w:hAnsi="Liberation Serif" w:cs="Times New Roman"/>
                <w:b/>
                <w:sz w:val="20"/>
                <w:szCs w:val="22"/>
              </w:rPr>
              <w:t xml:space="preserve">Показатели, характеризующие условия (формы) оказания муниципальной услуги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vMerge w:val="restart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 w:cs="Times New Roman"/>
                <w:b/>
                <w:sz w:val="20"/>
                <w:szCs w:val="22"/>
              </w:rPr>
            </w:pPr>
            <w:r>
              <w:rPr>
                <w:rFonts w:ascii="Liberation Serif" w:hAnsi="Liberation Serif" w:cs="Times New Roman"/>
                <w:b/>
                <w:sz w:val="20"/>
                <w:szCs w:val="22"/>
              </w:rPr>
              <w:t xml:space="preserve">Наименование показателя качества муниципальной услуги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 w:cs="Times New Roman"/>
                <w:b/>
                <w:sz w:val="20"/>
                <w:szCs w:val="22"/>
              </w:rPr>
            </w:pPr>
            <w:r>
              <w:rPr>
                <w:rFonts w:ascii="Liberation Serif" w:hAnsi="Liberation Serif" w:cs="Times New Roman"/>
                <w:b/>
                <w:sz w:val="20"/>
                <w:szCs w:val="22"/>
              </w:rPr>
              <w:t xml:space="preserve">Единица измерения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6" w:type="dxa"/>
            <w:vAlign w:val="center"/>
            <w:vMerge w:val="restart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 w:cs="Times New Roman"/>
                <w:b/>
                <w:sz w:val="20"/>
                <w:szCs w:val="22"/>
              </w:rPr>
            </w:pPr>
            <w:r>
              <w:rPr>
                <w:rFonts w:ascii="Liberation Serif" w:hAnsi="Liberation Serif" w:cs="Times New Roman"/>
                <w:b/>
                <w:sz w:val="20"/>
                <w:szCs w:val="22"/>
              </w:rPr>
              <w:t xml:space="preserve">Формула расчета</w:t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 w:cs="Times New Roman"/>
                <w:b/>
                <w:sz w:val="20"/>
                <w:szCs w:val="22"/>
              </w:rPr>
            </w:pPr>
            <w:r>
              <w:rPr>
                <w:rFonts w:ascii="Liberation Serif" w:hAnsi="Liberation Serif" w:cs="Times New Roman"/>
                <w:b/>
                <w:sz w:val="20"/>
                <w:szCs w:val="22"/>
              </w:rPr>
              <w:t xml:space="preserve">Значения показателей качества муниципальной услуги</w:t>
            </w:r>
            <w:r/>
          </w:p>
        </w:tc>
      </w:tr>
      <w:tr>
        <w:trPr>
          <w:cantSplit/>
          <w:trHeight w:val="1725"/>
        </w:trPr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1560" w:type="dxa"/>
            <w:vAlign w:val="center"/>
            <w:vMerge w:val="continue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 w:cs="Times New Roman"/>
                <w:b/>
                <w:sz w:val="20"/>
                <w:szCs w:val="22"/>
              </w:rPr>
            </w:pPr>
            <w:r>
              <w:rPr>
                <w:rFonts w:ascii="Liberation Serif" w:hAnsi="Liberation Serif" w:cs="Times New Roman"/>
                <w:b/>
                <w:sz w:val="20"/>
                <w:szCs w:val="22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btLr"/>
            <w:noWrap w:val="false"/>
          </w:tcPr>
          <w:p>
            <w:pPr>
              <w:pStyle w:val="891"/>
              <w:ind w:left="113" w:right="113"/>
              <w:jc w:val="center"/>
              <w:rPr>
                <w:rFonts w:ascii="Liberation Serif" w:hAnsi="Liberation Serif" w:cs="Times New Roman"/>
                <w:b/>
                <w:sz w:val="20"/>
                <w:szCs w:val="22"/>
              </w:rPr>
            </w:pPr>
            <w:r>
              <w:rPr>
                <w:rFonts w:ascii="Liberation Serif" w:hAnsi="Liberation Serif" w:cs="Times New Roman"/>
                <w:b/>
                <w:sz w:val="20"/>
                <w:szCs w:val="22"/>
              </w:rPr>
              <w:t xml:space="preserve">наименование показателя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textDirection w:val="btLr"/>
            <w:noWrap w:val="false"/>
          </w:tcPr>
          <w:p>
            <w:pPr>
              <w:pStyle w:val="891"/>
              <w:ind w:left="113" w:right="113"/>
              <w:jc w:val="center"/>
              <w:rPr>
                <w:rFonts w:ascii="Liberation Serif" w:hAnsi="Liberation Serif" w:cs="Times New Roman"/>
                <w:b/>
                <w:sz w:val="20"/>
                <w:szCs w:val="22"/>
              </w:rPr>
            </w:pPr>
            <w:r>
              <w:rPr>
                <w:rFonts w:ascii="Liberation Serif" w:hAnsi="Liberation Serif" w:cs="Times New Roman"/>
                <w:b/>
                <w:sz w:val="20"/>
                <w:szCs w:val="22"/>
              </w:rPr>
              <w:t xml:space="preserve">наименование показателя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textDirection w:val="btLr"/>
            <w:noWrap w:val="false"/>
          </w:tcPr>
          <w:p>
            <w:pPr>
              <w:pStyle w:val="891"/>
              <w:ind w:left="113" w:right="113"/>
              <w:jc w:val="center"/>
              <w:rPr>
                <w:rFonts w:ascii="Liberation Serif" w:hAnsi="Liberation Serif" w:cs="Times New Roman"/>
                <w:b/>
                <w:sz w:val="20"/>
                <w:szCs w:val="22"/>
              </w:rPr>
            </w:pPr>
            <w:r>
              <w:rPr>
                <w:rFonts w:ascii="Liberation Serif" w:hAnsi="Liberation Serif" w:cs="Times New Roman"/>
                <w:b/>
                <w:sz w:val="20"/>
                <w:szCs w:val="22"/>
              </w:rPr>
              <w:t xml:space="preserve">наименование показателя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btLr"/>
            <w:noWrap w:val="false"/>
          </w:tcPr>
          <w:p>
            <w:pPr>
              <w:pStyle w:val="891"/>
              <w:ind w:left="113" w:right="113"/>
              <w:jc w:val="center"/>
              <w:rPr>
                <w:rFonts w:ascii="Liberation Serif" w:hAnsi="Liberation Serif" w:cs="Times New Roman"/>
                <w:b/>
                <w:sz w:val="20"/>
                <w:szCs w:val="22"/>
              </w:rPr>
            </w:pPr>
            <w:r>
              <w:rPr>
                <w:rFonts w:ascii="Liberation Serif" w:hAnsi="Liberation Serif" w:cs="Times New Roman"/>
                <w:b/>
                <w:sz w:val="20"/>
                <w:szCs w:val="22"/>
              </w:rPr>
              <w:t xml:space="preserve">наименование показателя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textDirection w:val="btLr"/>
            <w:noWrap w:val="false"/>
          </w:tcPr>
          <w:p>
            <w:pPr>
              <w:pStyle w:val="891"/>
              <w:ind w:left="113" w:right="113"/>
              <w:jc w:val="center"/>
              <w:rPr>
                <w:rFonts w:ascii="Liberation Serif" w:hAnsi="Liberation Serif" w:cs="Times New Roman"/>
                <w:b/>
                <w:sz w:val="20"/>
                <w:szCs w:val="22"/>
              </w:rPr>
            </w:pPr>
            <w:r>
              <w:rPr>
                <w:rFonts w:ascii="Liberation Serif" w:hAnsi="Liberation Serif" w:cs="Times New Roman"/>
                <w:b/>
                <w:sz w:val="20"/>
                <w:szCs w:val="22"/>
              </w:rPr>
              <w:t xml:space="preserve">наименование показателя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vMerge w:val="continue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 w:cs="Times New Roman"/>
                <w:b/>
                <w:sz w:val="20"/>
                <w:szCs w:val="22"/>
              </w:rPr>
            </w:pPr>
            <w:r>
              <w:rPr>
                <w:rFonts w:ascii="Liberation Serif" w:hAnsi="Liberation Serif" w:cs="Times New Roman"/>
                <w:b/>
                <w:sz w:val="20"/>
                <w:szCs w:val="22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vMerge w:val="continue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 w:cs="Times New Roman"/>
                <w:b/>
                <w:sz w:val="20"/>
                <w:szCs w:val="22"/>
              </w:rPr>
            </w:pPr>
            <w:r>
              <w:rPr>
                <w:rFonts w:ascii="Liberation Serif" w:hAnsi="Liberation Serif" w:cs="Times New Roman"/>
                <w:b/>
                <w:sz w:val="20"/>
                <w:szCs w:val="22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6" w:type="dxa"/>
            <w:vAlign w:val="center"/>
            <w:vMerge w:val="continue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 w:cs="Times New Roman"/>
                <w:b/>
                <w:sz w:val="20"/>
                <w:szCs w:val="22"/>
              </w:rPr>
            </w:pPr>
            <w:r>
              <w:rPr>
                <w:rFonts w:ascii="Liberation Serif" w:hAnsi="Liberation Serif" w:cs="Times New Roman"/>
                <w:b/>
                <w:sz w:val="20"/>
                <w:szCs w:val="22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textDirection w:val="btLr"/>
            <w:noWrap w:val="false"/>
          </w:tcPr>
          <w:p>
            <w:pPr>
              <w:pStyle w:val="891"/>
              <w:ind w:left="113" w:right="113"/>
              <w:jc w:val="center"/>
              <w:rPr>
                <w:rFonts w:ascii="Liberation Serif" w:hAnsi="Liberation Serif" w:cs="Times New Roman"/>
                <w:b/>
                <w:sz w:val="20"/>
                <w:szCs w:val="22"/>
              </w:rPr>
            </w:pPr>
            <w:r>
              <w:rPr>
                <w:rFonts w:ascii="Liberation Serif" w:hAnsi="Liberation Serif" w:cs="Times New Roman"/>
                <w:b/>
                <w:sz w:val="20"/>
                <w:szCs w:val="22"/>
              </w:rPr>
              <w:t xml:space="preserve">очередной финансовый год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textDirection w:val="btLr"/>
            <w:noWrap w:val="false"/>
          </w:tcPr>
          <w:p>
            <w:pPr>
              <w:pStyle w:val="891"/>
              <w:ind w:left="113" w:right="113"/>
              <w:jc w:val="center"/>
              <w:rPr>
                <w:rFonts w:ascii="Liberation Serif" w:hAnsi="Liberation Serif" w:cs="Times New Roman"/>
                <w:b/>
                <w:sz w:val="20"/>
                <w:szCs w:val="22"/>
              </w:rPr>
            </w:pPr>
            <w:r>
              <w:rPr>
                <w:rFonts w:ascii="Liberation Serif" w:hAnsi="Liberation Serif" w:cs="Times New Roman"/>
                <w:b/>
                <w:sz w:val="20"/>
                <w:szCs w:val="22"/>
              </w:rPr>
              <w:t xml:space="preserve">1-й год планового периода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709" w:type="dxa"/>
            <w:vAlign w:val="center"/>
            <w:textDirection w:val="btLr"/>
            <w:noWrap w:val="false"/>
          </w:tcPr>
          <w:p>
            <w:pPr>
              <w:pStyle w:val="891"/>
              <w:ind w:left="113" w:right="113"/>
              <w:jc w:val="center"/>
              <w:rPr>
                <w:rFonts w:ascii="Liberation Serif" w:hAnsi="Liberation Serif" w:cs="Times New Roman"/>
                <w:b/>
                <w:sz w:val="20"/>
                <w:szCs w:val="22"/>
              </w:rPr>
            </w:pPr>
            <w:r>
              <w:rPr>
                <w:rFonts w:ascii="Liberation Serif" w:hAnsi="Liberation Serif" w:cs="Times New Roman"/>
                <w:b/>
                <w:sz w:val="20"/>
                <w:szCs w:val="22"/>
              </w:rPr>
              <w:t xml:space="preserve">2-й год планового периода</w:t>
            </w:r>
            <w:r/>
          </w:p>
        </w:tc>
      </w:tr>
      <w:tr>
        <w:trPr/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1560" w:type="dxa"/>
            <w:vAlign w:val="center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 w:cs="Times New Roman"/>
                <w:b/>
                <w:sz w:val="20"/>
                <w:szCs w:val="22"/>
              </w:rPr>
            </w:pPr>
            <w:r>
              <w:rPr>
                <w:rFonts w:ascii="Liberation Serif" w:hAnsi="Liberation Serif" w:cs="Times New Roman"/>
                <w:b/>
                <w:sz w:val="20"/>
                <w:szCs w:val="22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 w:cs="Times New Roman"/>
                <w:b/>
                <w:sz w:val="20"/>
                <w:szCs w:val="22"/>
              </w:rPr>
            </w:pPr>
            <w:r>
              <w:rPr>
                <w:rFonts w:ascii="Liberation Serif" w:hAnsi="Liberation Serif" w:cs="Times New Roman"/>
                <w:b/>
                <w:sz w:val="20"/>
                <w:szCs w:val="22"/>
              </w:rPr>
              <w:t xml:space="preserve">2.1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 w:cs="Times New Roman"/>
                <w:b/>
                <w:sz w:val="20"/>
                <w:szCs w:val="22"/>
              </w:rPr>
            </w:pPr>
            <w:r>
              <w:rPr>
                <w:rFonts w:ascii="Liberation Serif" w:hAnsi="Liberation Serif" w:cs="Times New Roman"/>
                <w:b/>
                <w:sz w:val="20"/>
                <w:szCs w:val="22"/>
              </w:rPr>
              <w:t xml:space="preserve">2.2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 w:cs="Times New Roman"/>
                <w:b/>
                <w:sz w:val="20"/>
                <w:szCs w:val="22"/>
              </w:rPr>
            </w:pPr>
            <w:r>
              <w:rPr>
                <w:rFonts w:ascii="Liberation Serif" w:hAnsi="Liberation Serif" w:cs="Times New Roman"/>
                <w:b/>
                <w:sz w:val="20"/>
                <w:szCs w:val="22"/>
              </w:rPr>
              <w:t xml:space="preserve">2.3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 w:cs="Times New Roman"/>
                <w:b/>
                <w:sz w:val="20"/>
                <w:szCs w:val="22"/>
              </w:rPr>
            </w:pPr>
            <w:r>
              <w:rPr>
                <w:rFonts w:ascii="Liberation Serif" w:hAnsi="Liberation Serif" w:cs="Times New Roman"/>
                <w:b/>
                <w:sz w:val="20"/>
                <w:szCs w:val="22"/>
              </w:rPr>
              <w:t xml:space="preserve">3.1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 w:cs="Times New Roman"/>
                <w:b/>
                <w:sz w:val="20"/>
                <w:szCs w:val="22"/>
              </w:rPr>
            </w:pPr>
            <w:r>
              <w:rPr>
                <w:rFonts w:ascii="Liberation Serif" w:hAnsi="Liberation Serif" w:cs="Times New Roman"/>
                <w:b/>
                <w:sz w:val="20"/>
                <w:szCs w:val="22"/>
              </w:rPr>
              <w:t xml:space="preserve">3.2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 w:cs="Times New Roman"/>
                <w:b/>
                <w:sz w:val="20"/>
                <w:szCs w:val="22"/>
              </w:rPr>
            </w:pPr>
            <w:r>
              <w:rPr>
                <w:rFonts w:ascii="Liberation Serif" w:hAnsi="Liberation Serif" w:cs="Times New Roman"/>
                <w:b/>
                <w:sz w:val="20"/>
                <w:szCs w:val="22"/>
              </w:rPr>
              <w:t xml:space="preserve">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 w:cs="Times New Roman"/>
                <w:b/>
                <w:sz w:val="20"/>
                <w:szCs w:val="22"/>
              </w:rPr>
            </w:pPr>
            <w:r>
              <w:rPr>
                <w:rFonts w:ascii="Liberation Serif" w:hAnsi="Liberation Serif" w:cs="Times New Roman"/>
                <w:b/>
                <w:sz w:val="20"/>
                <w:szCs w:val="22"/>
              </w:rPr>
              <w:t xml:space="preserve">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 w:cs="Times New Roman"/>
                <w:b/>
                <w:sz w:val="20"/>
                <w:szCs w:val="22"/>
              </w:rPr>
            </w:pPr>
            <w:r>
              <w:rPr>
                <w:rFonts w:ascii="Liberation Serif" w:hAnsi="Liberation Serif" w:cs="Times New Roman"/>
                <w:b/>
                <w:sz w:val="20"/>
                <w:szCs w:val="22"/>
              </w:rPr>
              <w:t xml:space="preserve">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 w:cs="Times New Roman"/>
                <w:b/>
                <w:sz w:val="20"/>
                <w:szCs w:val="22"/>
              </w:rPr>
            </w:pPr>
            <w:r>
              <w:rPr>
                <w:rFonts w:ascii="Liberation Serif" w:hAnsi="Liberation Serif" w:cs="Times New Roman"/>
                <w:b/>
                <w:sz w:val="20"/>
                <w:szCs w:val="22"/>
              </w:rPr>
              <w:t xml:space="preserve">7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 w:cs="Times New Roman"/>
                <w:b/>
                <w:sz w:val="20"/>
                <w:szCs w:val="22"/>
              </w:rPr>
            </w:pPr>
            <w:r>
              <w:rPr>
                <w:rFonts w:ascii="Liberation Serif" w:hAnsi="Liberation Serif" w:cs="Times New Roman"/>
                <w:b/>
                <w:sz w:val="20"/>
                <w:szCs w:val="22"/>
              </w:rPr>
              <w:t xml:space="preserve">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 w:cs="Times New Roman"/>
                <w:b/>
                <w:sz w:val="20"/>
                <w:szCs w:val="22"/>
              </w:rPr>
            </w:pPr>
            <w:r>
              <w:rPr>
                <w:rFonts w:ascii="Liberation Serif" w:hAnsi="Liberation Serif" w:cs="Times New Roman"/>
                <w:b/>
                <w:sz w:val="20"/>
                <w:szCs w:val="22"/>
              </w:rPr>
              <w:t xml:space="preserve">9</w:t>
            </w:r>
            <w:r/>
          </w:p>
        </w:tc>
      </w:tr>
      <w:tr>
        <w:trPr/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1560" w:type="dxa"/>
            <w:vAlign w:val="center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910200О.99.0.ББ82АА01000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 xml:space="preserve">с учетом всех форм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 xml:space="preserve">вне стационара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b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 xml:space="preserve">Доля опубликованных на экспозициях и выставках музейных предметов за отчетный период от общего количества предметов музейного фонда учреждения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 xml:space="preserve">процент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 xml:space="preserve">количество опубликованных предметов/на общее количество предметов*100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 xml:space="preserve">10</w:t>
            </w:r>
            <w:r/>
          </w:p>
        </w:tc>
      </w:tr>
    </w:tbl>
    <w:p>
      <w:pPr>
        <w:rPr>
          <w:rFonts w:ascii="Liberation Serif" w:hAnsi="Liberation Serif"/>
          <w:sz w:val="28"/>
          <w:szCs w:val="28"/>
          <w:highlight w:val="yellow"/>
        </w:rPr>
      </w:pPr>
      <w:r>
        <w:rPr>
          <w:rFonts w:ascii="Liberation Serif" w:hAnsi="Liberation Serif"/>
          <w:sz w:val="28"/>
          <w:szCs w:val="28"/>
          <w:highlight w:val="yellow"/>
        </w:rPr>
      </w:r>
      <w:r/>
    </w:p>
    <w:p>
      <w:pPr>
        <w:pStyle w:val="892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Источник информации о значениях показателей качества муниципальной услуги (исходные данные для расчета):</w:t>
      </w:r>
      <w:r>
        <w:rPr>
          <w:rFonts w:ascii="Liberation Serif" w:hAnsi="Liberation Serif"/>
          <w:sz w:val="28"/>
          <w:szCs w:val="28"/>
        </w:rPr>
        <w:t xml:space="preserve"> </w:t>
      </w:r>
      <w:r/>
    </w:p>
    <w:p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инвентарная книга;</w:t>
      </w:r>
      <w:r/>
    </w:p>
    <w:p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книга поступлений;</w:t>
      </w:r>
      <w:r/>
    </w:p>
    <w:p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книга регистрации актов;</w:t>
      </w:r>
      <w:r/>
    </w:p>
    <w:p>
      <w:pPr>
        <w:pStyle w:val="892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>
        <w:rPr>
          <w:rFonts w:ascii="Liberation Serif" w:hAnsi="Liberation Serif"/>
          <w:sz w:val="28"/>
          <w:szCs w:val="28"/>
        </w:rPr>
        <w:t xml:space="preserve">внутримузейные</w:t>
      </w:r>
      <w:r>
        <w:rPr>
          <w:rFonts w:ascii="Liberation Serif" w:hAnsi="Liberation Serif"/>
          <w:sz w:val="28"/>
          <w:szCs w:val="28"/>
        </w:rPr>
        <w:t xml:space="preserve"> акты (</w:t>
      </w:r>
      <w:r>
        <w:rPr>
          <w:rFonts w:ascii="Liberation Serif" w:hAnsi="Liberation Serif" w:cs="Times New Roman"/>
          <w:sz w:val="28"/>
          <w:szCs w:val="28"/>
        </w:rPr>
        <w:t xml:space="preserve">акт приема-передачи музейных предметов на постоянное хранение, акт </w:t>
      </w:r>
      <w:r>
        <w:rPr>
          <w:rFonts w:ascii="Liberation Serif" w:hAnsi="Liberation Serif" w:cs="Times New Roman"/>
          <w:sz w:val="28"/>
          <w:szCs w:val="28"/>
        </w:rPr>
        <w:t xml:space="preserve">межмузейной</w:t>
      </w:r>
      <w:r>
        <w:rPr>
          <w:rFonts w:ascii="Liberation Serif" w:hAnsi="Liberation Serif" w:cs="Times New Roman"/>
          <w:sz w:val="28"/>
          <w:szCs w:val="28"/>
        </w:rPr>
        <w:t xml:space="preserve"> передачи музейных предметов на постоянное хранение, акт приема-передачи музейных предметов на ответственное хранение, акт приема-передачи музейных предметов на временное хранение, акт возврата предметов, находившихся на временном хранении, </w:t>
      </w:r>
      <w:r>
        <w:rPr>
          <w:rFonts w:ascii="Liberation Serif" w:hAnsi="Liberation Serif" w:cs="Times New Roman"/>
          <w:sz w:val="28"/>
          <w:szCs w:val="28"/>
        </w:rPr>
        <w:t xml:space="preserve">внутримузейный</w:t>
      </w:r>
      <w:r>
        <w:rPr>
          <w:rFonts w:ascii="Liberation Serif" w:hAnsi="Liberation Serif" w:cs="Times New Roman"/>
          <w:sz w:val="28"/>
          <w:szCs w:val="28"/>
        </w:rPr>
        <w:t xml:space="preserve"> акт приема-передачи музейных предметов на временное хранение);</w:t>
      </w:r>
      <w:r/>
    </w:p>
    <w:p>
      <w:pPr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>
        <w:rPr>
          <w:rFonts w:ascii="Liberation Serif" w:hAnsi="Liberation Serif" w:cs="Times New Roman"/>
          <w:sz w:val="28"/>
          <w:szCs w:val="28"/>
        </w:rPr>
        <w:t xml:space="preserve">паспорт музейного предмета;</w:t>
      </w:r>
      <w:r/>
    </w:p>
    <w:p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>
        <w:rPr>
          <w:rFonts w:ascii="Liberation Serif" w:hAnsi="Liberation Serif" w:cs="Times New Roman"/>
          <w:sz w:val="28"/>
          <w:szCs w:val="28"/>
        </w:rPr>
        <w:t xml:space="preserve">журналы (книги) регистрации всех видов учетной документации.</w:t>
      </w:r>
      <w:r/>
    </w:p>
    <w:p>
      <w:pPr>
        <w:ind w:firstLine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ind w:firstLine="709"/>
        <w:rPr>
          <w:rFonts w:ascii="Liberation Serif" w:hAnsi="Liberation Serif" w:eastAsia="Times New Roman" w:cs="Times New Roman"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 xml:space="preserve">Описание качества услуги:</w:t>
      </w:r>
      <w:r>
        <w:rPr>
          <w:rFonts w:ascii="Liberation Serif" w:hAnsi="Liberation Serif"/>
          <w:b/>
          <w:i/>
          <w:sz w:val="28"/>
          <w:szCs w:val="28"/>
        </w:rPr>
        <w:t xml:space="preserve"> 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указывается 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доля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 предметов из фонда музея, которые экспонировались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 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в течение отчетного периода 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вне стационара от общего количества предметов музейного фонда. 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Данная графа заполняется 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                         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на основании 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внутримузейных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 актов передачи из отделов хранения в экспозицию, на выставки или открытое хранение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.</w:t>
      </w:r>
      <w:r/>
    </w:p>
    <w:p>
      <w:pPr>
        <w:ind w:firstLine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pStyle w:val="892"/>
        <w:ind w:firstLine="709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Показатели, характеризующие объем муниципальной услуги:</w:t>
      </w:r>
      <w:r/>
    </w:p>
    <w:p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tbl>
      <w:tblPr>
        <w:tblW w:w="1460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134"/>
        <w:gridCol w:w="567"/>
        <w:gridCol w:w="567"/>
        <w:gridCol w:w="1559"/>
        <w:gridCol w:w="567"/>
        <w:gridCol w:w="2268"/>
        <w:gridCol w:w="1258"/>
        <w:gridCol w:w="726"/>
        <w:gridCol w:w="709"/>
        <w:gridCol w:w="709"/>
        <w:gridCol w:w="709"/>
        <w:gridCol w:w="850"/>
        <w:gridCol w:w="709"/>
        <w:gridCol w:w="709"/>
      </w:tblGrid>
      <w:tr>
        <w:trPr/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1560" w:type="dxa"/>
            <w:vAlign w:val="center"/>
            <w:vMerge w:val="restart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 xml:space="preserve">Уникальный номер реестровой записи</w:t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 xml:space="preserve">Показатели, характеризующие содержание муниципальной услуги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 xml:space="preserve">Показатели, характеризующие условия (формы) оказания муниципальной услуги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 xml:space="preserve">Наименование показателя объема муниципальной услуги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58" w:type="dxa"/>
            <w:vAlign w:val="center"/>
            <w:vMerge w:val="restart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 xml:space="preserve">Единица измерения</w:t>
            </w:r>
            <w:r/>
          </w:p>
        </w:tc>
        <w:tc>
          <w:tcPr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5121" w:type="dxa"/>
            <w:vAlign w:val="center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 xml:space="preserve">Значения показателей объема муниципальной услуги</w:t>
            </w:r>
            <w:r/>
          </w:p>
        </w:tc>
      </w:tr>
      <w:tr>
        <w:trPr>
          <w:trHeight w:val="435"/>
        </w:trPr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1560" w:type="dxa"/>
            <w:vAlign w:val="center"/>
            <w:vMerge w:val="continue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vMerge w:val="restart"/>
            <w:textDirection w:val="btLr"/>
            <w:noWrap w:val="false"/>
          </w:tcPr>
          <w:p>
            <w:pPr>
              <w:pStyle w:val="891"/>
              <w:ind w:left="113" w:right="113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 xml:space="preserve">наименование показателя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vMerge w:val="restart"/>
            <w:textDirection w:val="btLr"/>
            <w:noWrap w:val="false"/>
          </w:tcPr>
          <w:p>
            <w:pPr>
              <w:pStyle w:val="891"/>
              <w:ind w:left="113" w:right="113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 xml:space="preserve">наименование показателя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vMerge w:val="restart"/>
            <w:textDirection w:val="btLr"/>
            <w:noWrap w:val="false"/>
          </w:tcPr>
          <w:p>
            <w:pPr>
              <w:pStyle w:val="891"/>
              <w:ind w:left="113" w:right="113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 xml:space="preserve">наименование показателя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vMerge w:val="restart"/>
            <w:textDirection w:val="btLr"/>
            <w:noWrap w:val="false"/>
          </w:tcPr>
          <w:p>
            <w:pPr>
              <w:pStyle w:val="891"/>
              <w:ind w:left="113" w:right="113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 xml:space="preserve">наименование показателя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vMerge w:val="restart"/>
            <w:textDirection w:val="btLr"/>
            <w:noWrap w:val="false"/>
          </w:tcPr>
          <w:p>
            <w:pPr>
              <w:pStyle w:val="891"/>
              <w:ind w:left="113" w:right="113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 xml:space="preserve">наименование показателя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vMerge w:val="continue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58" w:type="dxa"/>
            <w:vAlign w:val="center"/>
            <w:vMerge w:val="continue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</w:r>
            <w:r/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03" w:type="dxa"/>
            <w:vAlign w:val="center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 xml:space="preserve">очередной финансовый год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vMerge w:val="restart"/>
            <w:textDirection w:val="btLr"/>
            <w:noWrap w:val="false"/>
          </w:tcPr>
          <w:p>
            <w:pPr>
              <w:pStyle w:val="891"/>
              <w:ind w:left="113" w:right="113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 xml:space="preserve">1-й год планового периода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709" w:type="dxa"/>
            <w:vAlign w:val="center"/>
            <w:vMerge w:val="restart"/>
            <w:textDirection w:val="btLr"/>
            <w:noWrap w:val="false"/>
          </w:tcPr>
          <w:p>
            <w:pPr>
              <w:pStyle w:val="891"/>
              <w:ind w:left="113" w:right="113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 xml:space="preserve">2-й год планового периода</w:t>
            </w:r>
            <w:r/>
          </w:p>
        </w:tc>
      </w:tr>
      <w:tr>
        <w:trPr/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1560" w:type="dxa"/>
            <w:vAlign w:val="center"/>
            <w:vMerge w:val="continue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vMerge w:val="continue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vMerge w:val="continue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vMerge w:val="continue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vMerge w:val="continue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vMerge w:val="continue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vMerge w:val="continue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58" w:type="dxa"/>
            <w:vAlign w:val="center"/>
            <w:vMerge w:val="continue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6" w:type="dxa"/>
            <w:vAlign w:val="center"/>
            <w:vMerge w:val="restart"/>
            <w:textDirection w:val="btLr"/>
            <w:noWrap w:val="false"/>
          </w:tcPr>
          <w:p>
            <w:pPr>
              <w:pStyle w:val="891"/>
              <w:ind w:left="113" w:right="113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 xml:space="preserve">всего</w:t>
            </w:r>
            <w:r/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vAlign w:val="center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 xml:space="preserve">в том числе</w:t>
            </w:r>
            <w:r/>
          </w:p>
          <w:p>
            <w:pPr>
              <w:pStyle w:val="891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 xml:space="preserve">по кварталам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vMerge w:val="continue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709" w:type="dxa"/>
            <w:vAlign w:val="center"/>
            <w:vMerge w:val="continue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</w:r>
            <w:r/>
          </w:p>
        </w:tc>
      </w:tr>
      <w:tr>
        <w:trPr>
          <w:trHeight w:val="917"/>
        </w:trPr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1560" w:type="dxa"/>
            <w:vAlign w:val="center"/>
            <w:vMerge w:val="continue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vMerge w:val="continue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vMerge w:val="continue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vMerge w:val="continue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vMerge w:val="continue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vMerge w:val="continue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vMerge w:val="continue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58" w:type="dxa"/>
            <w:vAlign w:val="center"/>
            <w:vMerge w:val="continue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6" w:type="dxa"/>
            <w:vAlign w:val="center"/>
            <w:vMerge w:val="continue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 xml:space="preserve">I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 xml:space="preserve">II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 xml:space="preserve">III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 xml:space="preserve">IV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vMerge w:val="continue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709" w:type="dxa"/>
            <w:vAlign w:val="center"/>
            <w:vMerge w:val="continue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1560" w:type="dxa"/>
            <w:vAlign w:val="center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 xml:space="preserve">2.1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 xml:space="preserve">2.2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 xml:space="preserve">2.3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 xml:space="preserve">3.1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 xml:space="preserve">3.2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 xml:space="preserve">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58" w:type="dxa"/>
            <w:vAlign w:val="center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 xml:space="preserve">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6" w:type="dxa"/>
            <w:vAlign w:val="center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 xml:space="preserve">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 xml:space="preserve">6.1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 xml:space="preserve">6.2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 xml:space="preserve">6.3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 xml:space="preserve">6.4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 xml:space="preserve">7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 xml:space="preserve">8</w:t>
            </w:r>
            <w:r/>
          </w:p>
        </w:tc>
      </w:tr>
      <w:tr>
        <w:trPr/>
        <w:tc>
          <w:tcPr>
            <w:tcBorders>
              <w:top w:val="single" w:color="auto" w:sz="4" w:space="0"/>
              <w:right w:val="single" w:color="auto" w:sz="4" w:space="0"/>
            </w:tcBorders>
            <w:tcW w:w="1560" w:type="dxa"/>
            <w:vAlign w:val="center"/>
            <w:vMerge w:val="restart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910200О.99.0.ББ82АА01000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с учетом всех форм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559" w:type="dxa"/>
            <w:vAlign w:val="center"/>
            <w:vMerge w:val="restart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 xml:space="preserve">вне стационара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Число посетителей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58" w:type="dxa"/>
            <w:vAlign w:val="center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человек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6" w:type="dxa"/>
            <w:vAlign w:val="center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21220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6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127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6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788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2450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5855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891"/>
              <w:ind w:left="-108"/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21430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891"/>
              <w:ind w:left="-108"/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21858</w:t>
            </w:r>
            <w:r/>
          </w:p>
        </w:tc>
      </w:tr>
      <w:tr>
        <w:trPr/>
        <w:tc>
          <w:tcPr>
            <w:tcBorders>
              <w:bottom w:val="single" w:color="auto" w:sz="4" w:space="0"/>
              <w:right w:val="single" w:color="auto" w:sz="4" w:space="0"/>
            </w:tcBorders>
            <w:tcW w:w="1560" w:type="dxa"/>
            <w:vAlign w:val="center"/>
            <w:vMerge w:val="continue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vMerge w:val="continue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vMerge w:val="continue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vMerge w:val="continue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vMerge w:val="continue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</w:r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vMerge w:val="continue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Количество выставок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58" w:type="dxa"/>
            <w:vAlign w:val="center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единица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6" w:type="dxa"/>
            <w:vAlign w:val="center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3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9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9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9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3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3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6</w:t>
            </w:r>
            <w:r/>
          </w:p>
        </w:tc>
      </w:tr>
    </w:tbl>
    <w:p>
      <w:pPr>
        <w:rPr>
          <w:rFonts w:ascii="Liberation Serif" w:hAnsi="Liberation Serif"/>
          <w:sz w:val="28"/>
          <w:szCs w:val="28"/>
          <w:highlight w:val="yellow"/>
        </w:rPr>
      </w:pPr>
      <w:r>
        <w:rPr>
          <w:rFonts w:ascii="Liberation Serif" w:hAnsi="Liberation Serif"/>
          <w:sz w:val="28"/>
          <w:szCs w:val="28"/>
          <w:highlight w:val="yellow"/>
        </w:rPr>
      </w:r>
      <w:r/>
    </w:p>
    <w:p>
      <w:pPr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 xml:space="preserve">Описание муниципальной услуги:</w:t>
      </w:r>
      <w:r/>
    </w:p>
    <w:p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Услуга «Публичный показ музейных предметов, музейных коллекций (вне стационара)» представляет собой публичный показ музейных предметов и музейных коллекций путем создания временных выставок в других учреждениях.</w:t>
      </w:r>
      <w:r/>
    </w:p>
    <w:p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Услуга по публичному показу музейных предметов, музейных коллекций вне стационара может предоставляться </w:t>
      </w:r>
      <w:r>
        <w:rPr>
          <w:rFonts w:ascii="Liberation Serif" w:hAnsi="Liberation Serif"/>
          <w:sz w:val="28"/>
          <w:szCs w:val="28"/>
        </w:rPr>
        <w:t xml:space="preserve">               </w:t>
      </w:r>
      <w:r>
        <w:rPr>
          <w:rFonts w:ascii="Liberation Serif" w:hAnsi="Liberation Serif"/>
          <w:sz w:val="28"/>
          <w:szCs w:val="28"/>
        </w:rPr>
        <w:t xml:space="preserve">в следующих основных формах:</w:t>
      </w:r>
      <w:r/>
    </w:p>
    <w:p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организация и осуществление экскурсионного обслуживания посетителей услуги на временных выставках;</w:t>
      </w:r>
      <w:r/>
    </w:p>
    <w:p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самостоятельное ознакомление потребителей услуги с временными вставками;</w:t>
      </w:r>
      <w:r/>
    </w:p>
    <w:p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проведение культурно-общеобразовательных мероприятий (лекции, клубы и объединения по интересам, мастер-классы) и культурно-массовых мероприятий для потребителей услуг на временных выставках.</w:t>
      </w:r>
      <w:r/>
    </w:p>
    <w:p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pStyle w:val="892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Источник информации о значениях показателей объема муниципальной услуги:</w:t>
      </w:r>
      <w:r/>
    </w:p>
    <w:p>
      <w:pPr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- </w:t>
      </w:r>
      <w:r>
        <w:rPr>
          <w:rFonts w:ascii="Liberation Serif" w:hAnsi="Liberation Serif" w:cs="Times New Roman"/>
          <w:sz w:val="28"/>
          <w:szCs w:val="28"/>
        </w:rPr>
        <w:t xml:space="preserve">книга учета выставок;</w:t>
      </w:r>
      <w:r/>
    </w:p>
    <w:p>
      <w:pPr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- </w:t>
      </w:r>
      <w:r>
        <w:rPr>
          <w:rFonts w:ascii="Liberation Serif" w:hAnsi="Liberation Serif" w:cs="Times New Roman"/>
          <w:sz w:val="28"/>
          <w:szCs w:val="28"/>
        </w:rPr>
        <w:t xml:space="preserve">концепция выставки;</w:t>
      </w:r>
      <w:r/>
    </w:p>
    <w:p>
      <w:pPr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- акты выдачи музейных предметов</w:t>
      </w:r>
      <w:r>
        <w:rPr>
          <w:rFonts w:ascii="Liberation Serif" w:hAnsi="Liberation Serif" w:cs="Times New Roman"/>
          <w:sz w:val="28"/>
          <w:szCs w:val="28"/>
        </w:rPr>
        <w:t xml:space="preserve"> во временное пользование</w:t>
      </w:r>
      <w:r>
        <w:rPr>
          <w:rFonts w:ascii="Liberation Serif" w:hAnsi="Liberation Serif" w:cs="Times New Roman"/>
          <w:sz w:val="28"/>
          <w:szCs w:val="28"/>
        </w:rPr>
        <w:t xml:space="preserve">;</w:t>
      </w:r>
      <w:r/>
    </w:p>
    <w:p>
      <w:pPr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- акты возврата музейных предметов из временного пользования;</w:t>
      </w:r>
      <w:r/>
    </w:p>
    <w:p>
      <w:pPr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- приказы о назначении ответственных</w:t>
      </w:r>
      <w:r>
        <w:rPr>
          <w:rFonts w:ascii="Liberation Serif" w:hAnsi="Liberation Serif" w:cs="Times New Roman"/>
          <w:sz w:val="28"/>
          <w:szCs w:val="28"/>
        </w:rPr>
        <w:t xml:space="preserve"> лиц</w:t>
      </w:r>
      <w:r>
        <w:rPr>
          <w:rFonts w:ascii="Liberation Serif" w:hAnsi="Liberation Serif" w:cs="Times New Roman"/>
          <w:sz w:val="28"/>
          <w:szCs w:val="28"/>
        </w:rPr>
        <w:t xml:space="preserve"> за организацию выставок</w:t>
      </w:r>
      <w:r>
        <w:rPr>
          <w:rFonts w:ascii="Liberation Serif" w:hAnsi="Liberation Serif" w:cs="Times New Roman"/>
          <w:sz w:val="28"/>
          <w:szCs w:val="28"/>
        </w:rPr>
        <w:t xml:space="preserve">;</w:t>
      </w:r>
      <w:r/>
    </w:p>
    <w:p>
      <w:pPr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- паспорт передвижной выставки;</w:t>
      </w:r>
      <w:r/>
    </w:p>
    <w:p>
      <w:pPr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- фотоматериалы</w:t>
      </w:r>
      <w:r>
        <w:rPr>
          <w:rFonts w:ascii="Liberation Serif" w:hAnsi="Liberation Serif" w:cs="Times New Roman"/>
          <w:sz w:val="28"/>
          <w:szCs w:val="28"/>
        </w:rPr>
        <w:t xml:space="preserve">.</w:t>
      </w:r>
      <w:r/>
    </w:p>
    <w:p>
      <w:pPr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pStyle w:val="892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Показатели (индикаторы) муниципальных программ, достижение которых взаимосвязано с оказанием муниципальной услуги:</w:t>
      </w:r>
      <w:r>
        <w:rPr>
          <w:rFonts w:ascii="Liberation Serif" w:hAnsi="Liberation Serif"/>
          <w:sz w:val="28"/>
          <w:szCs w:val="28"/>
        </w:rPr>
        <w:t xml:space="preserve"> м</w:t>
      </w:r>
      <w:r>
        <w:rPr>
          <w:rFonts w:ascii="Liberation Serif" w:hAnsi="Liberation Serif"/>
          <w:sz w:val="28"/>
          <w:szCs w:val="28"/>
        </w:rPr>
        <w:t xml:space="preserve">униципальная программа «Основные направления развития культуры, физической культуры </w:t>
      </w:r>
      <w:r>
        <w:rPr>
          <w:rFonts w:ascii="Liberation Serif" w:hAnsi="Liberation Serif"/>
          <w:sz w:val="28"/>
          <w:szCs w:val="28"/>
        </w:rPr>
        <w:t xml:space="preserve">             </w:t>
      </w:r>
      <w:r>
        <w:rPr>
          <w:rFonts w:ascii="Liberation Serif" w:hAnsi="Liberation Serif"/>
          <w:sz w:val="28"/>
          <w:szCs w:val="28"/>
        </w:rPr>
        <w:t xml:space="preserve">и спорта, развития туризма, повышения эффективности реализации молодежной политики, организации отдыха </w:t>
      </w:r>
      <w:r>
        <w:rPr>
          <w:rFonts w:ascii="Liberation Serif" w:hAnsi="Liberation Serif"/>
          <w:sz w:val="28"/>
          <w:szCs w:val="28"/>
        </w:rPr>
        <w:t xml:space="preserve">                        </w:t>
      </w:r>
      <w:r>
        <w:rPr>
          <w:rFonts w:ascii="Liberation Serif" w:hAnsi="Liberation Serif"/>
          <w:sz w:val="28"/>
          <w:szCs w:val="28"/>
        </w:rPr>
        <w:t xml:space="preserve">и оздоровления детей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и молодежи на 2015-2025 годы» утвержденная постановлением Администрации Тазовского района </w:t>
      </w:r>
      <w:r>
        <w:rPr>
          <w:rFonts w:ascii="Liberation Serif" w:hAnsi="Liberation Serif"/>
          <w:sz w:val="28"/>
          <w:szCs w:val="28"/>
        </w:rPr>
        <w:t xml:space="preserve">от 09 декабря 2014 года № 584.</w:t>
      </w:r>
      <w:r/>
    </w:p>
    <w:p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Подпрограмма 1.</w:t>
      </w:r>
      <w:r>
        <w:rPr>
          <w:rFonts w:ascii="Liberation Serif" w:hAnsi="Liberation Serif"/>
          <w:sz w:val="28"/>
          <w:szCs w:val="28"/>
        </w:rPr>
        <w:t xml:space="preserve"> Сохранение культурного наследия и развитие музейного дела;</w:t>
      </w:r>
      <w:r/>
    </w:p>
    <w:p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Цель подпрограммы 1: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Обеспечение прав граждан на доступ к культурным благам и информационным музейным ресурсам;</w:t>
      </w:r>
      <w:r/>
    </w:p>
    <w:p>
      <w:pPr>
        <w:rPr>
          <w:rFonts w:ascii="Liberation Serif" w:hAnsi="Liberation Serif" w:eastAsia="Times New Roman"/>
          <w:sz w:val="28"/>
          <w:szCs w:val="28"/>
        </w:rPr>
      </w:pPr>
      <w:r>
        <w:rPr>
          <w:rFonts w:ascii="Liberation Serif" w:hAnsi="Liberation Serif" w:eastAsia="Times New Roman" w:cs="Times New Roman"/>
          <w:b/>
          <w:sz w:val="28"/>
          <w:szCs w:val="28"/>
        </w:rPr>
        <w:t xml:space="preserve">Ожидаемые результаты подпрограммы 1.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 </w:t>
      </w:r>
      <w:r>
        <w:rPr>
          <w:rFonts w:ascii="Liberation Serif" w:hAnsi="Liberation Serif" w:eastAsia="Times New Roman"/>
          <w:sz w:val="28"/>
          <w:szCs w:val="28"/>
        </w:rPr>
        <w:t xml:space="preserve">увелич</w:t>
      </w:r>
      <w:r>
        <w:rPr>
          <w:rFonts w:ascii="Liberation Serif" w:hAnsi="Liberation Serif" w:eastAsia="Times New Roman"/>
          <w:sz w:val="28"/>
          <w:szCs w:val="28"/>
        </w:rPr>
        <w:t xml:space="preserve">ение количества</w:t>
      </w:r>
      <w:r>
        <w:rPr>
          <w:rFonts w:ascii="Liberation Serif" w:hAnsi="Liberation Serif" w:eastAsia="Times New Roman"/>
          <w:sz w:val="28"/>
          <w:szCs w:val="28"/>
        </w:rPr>
        <w:t xml:space="preserve"> мероприятий, способствующих популяризации объектов культурного наследия;</w:t>
      </w:r>
      <w:r/>
    </w:p>
    <w:p>
      <w:pPr>
        <w:rPr>
          <w:rFonts w:ascii="Liberation Serif" w:hAnsi="Liberation Serif" w:eastAsia="Times New Roman" w:cs="Times New Roman"/>
          <w:sz w:val="20"/>
          <w:szCs w:val="20"/>
        </w:rPr>
      </w:pPr>
      <w:r>
        <w:rPr>
          <w:rFonts w:ascii="Liberation Serif" w:hAnsi="Liberation Serif" w:eastAsia="Times New Roman"/>
          <w:b/>
          <w:sz w:val="28"/>
          <w:szCs w:val="28"/>
        </w:rPr>
        <w:t xml:space="preserve">Мероприятие 1.1.</w:t>
      </w:r>
      <w:r>
        <w:rPr>
          <w:rFonts w:ascii="Liberation Serif" w:hAnsi="Liberation Serif" w:eastAsia="Times New Roman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Развитие музейного дела.</w:t>
      </w:r>
      <w:r/>
    </w:p>
    <w:p>
      <w:pPr>
        <w:widowControl/>
        <w:tabs>
          <w:tab w:val="left" w:pos="0" w:leader="none"/>
        </w:tabs>
        <w:rPr>
          <w:rFonts w:ascii="Liberation Serif" w:hAnsi="Liberation Serif" w:eastAsia="Times New Roman" w:cs="Times New Roman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 xml:space="preserve">Показатель подпрограммы 1.</w:t>
      </w:r>
      <w:r>
        <w:rPr>
          <w:rFonts w:ascii="Liberation Serif" w:hAnsi="Liberation Serif" w:eastAsia="Times New Roman" w:cs="Times New Roman"/>
          <w:b/>
          <w:i/>
          <w:sz w:val="28"/>
          <w:szCs w:val="28"/>
        </w:rPr>
        <w:t xml:space="preserve"> </w:t>
      </w:r>
      <w:r/>
    </w:p>
    <w:p>
      <w:pPr>
        <w:widowControl/>
        <w:tabs>
          <w:tab w:val="left" w:pos="0" w:leader="none"/>
        </w:tabs>
        <w:rPr>
          <w:rFonts w:ascii="Liberation Serif" w:hAnsi="Liberation Serif" w:eastAsia="Times New Roman" w:cs="Times New Roman"/>
          <w:sz w:val="28"/>
          <w:szCs w:val="28"/>
        </w:rPr>
      </w:pPr>
      <w:r>
        <w:rPr>
          <w:rFonts w:ascii="Liberation Serif" w:hAnsi="Liberation Serif" w:eastAsia="Times New Roman" w:cs="Times New Roman"/>
          <w:sz w:val="28"/>
          <w:szCs w:val="28"/>
        </w:rPr>
        <w:t xml:space="preserve">- количество организованных выставок в год;</w:t>
      </w:r>
      <w:r/>
    </w:p>
    <w:p>
      <w:pPr>
        <w:widowControl/>
        <w:tabs>
          <w:tab w:val="left" w:pos="0" w:leader="none"/>
        </w:tabs>
        <w:rPr>
          <w:rFonts w:ascii="Liberation Serif" w:hAnsi="Liberation Serif" w:eastAsia="Times New Roman" w:cs="Times New Roman"/>
          <w:sz w:val="28"/>
          <w:szCs w:val="28"/>
        </w:rPr>
      </w:pPr>
      <w:r>
        <w:rPr>
          <w:rFonts w:ascii="Liberation Serif" w:hAnsi="Liberation Serif" w:eastAsia="Times New Roman" w:cs="Times New Roman"/>
          <w:sz w:val="28"/>
          <w:szCs w:val="28"/>
        </w:rPr>
        <w:t xml:space="preserve">- доля музейных предметов занесенных в электронный каталог.</w:t>
      </w:r>
      <w:r/>
    </w:p>
    <w:p>
      <w:pPr>
        <w:ind w:firstLine="0"/>
        <w:widowControl/>
        <w:tabs>
          <w:tab w:val="left" w:pos="0" w:leader="none"/>
        </w:tabs>
        <w:rPr>
          <w:rFonts w:ascii="Liberation Serif" w:hAnsi="Liberation Serif" w:eastAsia="Times New Roman" w:cs="Times New Roman"/>
          <w:sz w:val="28"/>
          <w:szCs w:val="28"/>
        </w:rPr>
      </w:pPr>
      <w:r>
        <w:rPr>
          <w:rFonts w:ascii="Liberation Serif" w:hAnsi="Liberation Serif" w:eastAsia="Times New Roman" w:cs="Times New Roman"/>
          <w:sz w:val="28"/>
          <w:szCs w:val="28"/>
        </w:rPr>
      </w:r>
      <w:r/>
    </w:p>
    <w:p>
      <w:pPr>
        <w:pStyle w:val="892"/>
        <w:jc w:val="center"/>
        <w:rPr>
          <w:rFonts w:ascii="Liberation Serif" w:hAnsi="Liberation Serif"/>
          <w:sz w:val="28"/>
          <w:szCs w:val="28"/>
        </w:rPr>
      </w:pPr>
      <w:r>
        <w:rPr>
          <w:rStyle w:val="889"/>
          <w:rFonts w:ascii="Liberation Serif" w:hAnsi="Liberation Serif"/>
          <w:bCs/>
          <w:color w:val="auto"/>
          <w:sz w:val="28"/>
          <w:szCs w:val="28"/>
        </w:rPr>
        <w:t xml:space="preserve">Раздел 3</w:t>
      </w:r>
      <w:r/>
    </w:p>
    <w:p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pStyle w:val="892"/>
        <w:ind w:left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1. </w:t>
      </w:r>
      <w:r>
        <w:rPr>
          <w:rFonts w:ascii="Liberation Serif" w:hAnsi="Liberation Serif"/>
          <w:b/>
          <w:sz w:val="28"/>
          <w:szCs w:val="28"/>
        </w:rPr>
        <w:t xml:space="preserve">Уникальный номер услуги: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 w:cs="Arial"/>
          <w:bCs/>
          <w:color w:val="000000"/>
          <w:sz w:val="28"/>
          <w:szCs w:val="28"/>
          <w:shd w:val="clear" w:color="auto" w:fill="ffffff"/>
        </w:rPr>
        <w:t xml:space="preserve">900400О.99.0.ББ72АА00000</w:t>
      </w:r>
      <w:r/>
    </w:p>
    <w:p>
      <w:pPr>
        <w:pStyle w:val="892"/>
        <w:ind w:left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2. </w:t>
      </w:r>
      <w:r>
        <w:rPr>
          <w:rFonts w:ascii="Liberation Serif" w:hAnsi="Liberation Serif"/>
          <w:b/>
          <w:sz w:val="28"/>
          <w:szCs w:val="28"/>
        </w:rPr>
        <w:t xml:space="preserve">Наименование муниципальной услуги: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 w:cs="Arial"/>
          <w:bCs/>
          <w:color w:val="000000"/>
          <w:sz w:val="28"/>
          <w:szCs w:val="28"/>
          <w:shd w:val="clear" w:color="auto" w:fill="ffffff"/>
        </w:rPr>
        <w:t xml:space="preserve">(47.006.0) Организация и проведение мероприятий</w:t>
      </w:r>
      <w:r>
        <w:rPr>
          <w:rFonts w:ascii="Liberation Serif" w:hAnsi="Liberation Serif" w:cs="Arial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/>
    </w:p>
    <w:p>
      <w:pPr>
        <w:pStyle w:val="892"/>
        <w:ind w:left="709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3. </w:t>
      </w:r>
      <w:r>
        <w:rPr>
          <w:rFonts w:ascii="Liberation Serif" w:hAnsi="Liberation Serif"/>
          <w:b/>
          <w:sz w:val="28"/>
          <w:szCs w:val="28"/>
        </w:rPr>
        <w:t xml:space="preserve">Категории потребителей муниципальной услуги:</w:t>
      </w:r>
      <w:r/>
    </w:p>
    <w:p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7655"/>
      </w:tblGrid>
      <w:tr>
        <w:trPr/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b/>
                <w:sz w:val="20"/>
                <w:szCs w:val="28"/>
              </w:rPr>
            </w:pPr>
            <w:r>
              <w:rPr>
                <w:rFonts w:ascii="Liberation Serif" w:hAnsi="Liberation Serif"/>
                <w:b/>
                <w:sz w:val="20"/>
                <w:szCs w:val="28"/>
              </w:rPr>
              <w:t xml:space="preserve">№ </w:t>
            </w:r>
            <w:r>
              <w:rPr>
                <w:rFonts w:ascii="Liberation Serif" w:hAnsi="Liberation Serif"/>
                <w:b/>
                <w:sz w:val="20"/>
                <w:szCs w:val="28"/>
              </w:rPr>
              <w:t xml:space="preserve">п</w:t>
            </w:r>
            <w:r>
              <w:rPr>
                <w:rFonts w:ascii="Liberation Serif" w:hAnsi="Liberation Serif"/>
                <w:b/>
                <w:sz w:val="20"/>
                <w:szCs w:val="28"/>
              </w:rPr>
              <w:t xml:space="preserve">/п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06" w:type="dxa"/>
            <w:textDirection w:val="lrTb"/>
            <w:noWrap w:val="false"/>
          </w:tcPr>
          <w:p>
            <w:pPr>
              <w:pStyle w:val="891"/>
              <w:ind w:left="-97"/>
              <w:jc w:val="center"/>
              <w:rPr>
                <w:rFonts w:ascii="Liberation Serif" w:hAnsi="Liberation Serif"/>
                <w:b/>
                <w:sz w:val="20"/>
                <w:szCs w:val="28"/>
              </w:rPr>
            </w:pPr>
            <w:r>
              <w:rPr>
                <w:rFonts w:ascii="Liberation Serif" w:hAnsi="Liberation Serif"/>
                <w:b/>
                <w:sz w:val="20"/>
                <w:szCs w:val="28"/>
              </w:rPr>
              <w:t xml:space="preserve">Наименование категории потребителей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7655" w:type="dxa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b/>
                <w:sz w:val="20"/>
                <w:szCs w:val="28"/>
              </w:rPr>
            </w:pPr>
            <w:r>
              <w:rPr>
                <w:rFonts w:ascii="Liberation Serif" w:hAnsi="Liberation Serif"/>
                <w:b/>
                <w:sz w:val="20"/>
                <w:szCs w:val="28"/>
              </w:rPr>
              <w:t xml:space="preserve">Основа предоставления (бесплатная, платная)</w:t>
            </w:r>
            <w:r/>
          </w:p>
        </w:tc>
      </w:tr>
      <w:tr>
        <w:trPr/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sz w:val="20"/>
                <w:szCs w:val="28"/>
              </w:rPr>
            </w:pPr>
            <w:r>
              <w:rPr>
                <w:rFonts w:ascii="Liberation Serif" w:hAnsi="Liberation Serif"/>
                <w:sz w:val="20"/>
                <w:szCs w:val="28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06" w:type="dxa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sz w:val="20"/>
                <w:szCs w:val="28"/>
              </w:rPr>
            </w:pPr>
            <w:r>
              <w:rPr>
                <w:rFonts w:ascii="Liberation Serif" w:hAnsi="Liberation Serif"/>
                <w:sz w:val="20"/>
                <w:szCs w:val="28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7655" w:type="dxa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sz w:val="20"/>
                <w:szCs w:val="28"/>
              </w:rPr>
            </w:pPr>
            <w:r>
              <w:rPr>
                <w:rFonts w:ascii="Liberation Serif" w:hAnsi="Liberation Serif"/>
                <w:sz w:val="20"/>
                <w:szCs w:val="28"/>
              </w:rPr>
              <w:t xml:space="preserve">3</w:t>
            </w:r>
            <w:r/>
          </w:p>
        </w:tc>
      </w:tr>
      <w:tr>
        <w:trPr/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sz w:val="20"/>
                <w:szCs w:val="28"/>
              </w:rPr>
            </w:pPr>
            <w:r>
              <w:rPr>
                <w:rFonts w:ascii="Liberation Serif" w:hAnsi="Liberation Serif"/>
                <w:sz w:val="20"/>
                <w:szCs w:val="28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06" w:type="dxa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sz w:val="20"/>
                <w:szCs w:val="28"/>
              </w:rPr>
            </w:pPr>
            <w:r>
              <w:rPr>
                <w:rFonts w:ascii="Liberation Serif" w:hAnsi="Liberation Serif"/>
                <w:sz w:val="20"/>
                <w:szCs w:val="28"/>
              </w:rPr>
              <w:t xml:space="preserve">физические лица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7655" w:type="dxa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sz w:val="20"/>
                <w:szCs w:val="28"/>
              </w:rPr>
            </w:pPr>
            <w:r>
              <w:rPr>
                <w:rFonts w:ascii="Liberation Serif" w:hAnsi="Liberation Serif"/>
                <w:sz w:val="20"/>
                <w:szCs w:val="28"/>
              </w:rPr>
              <w:t xml:space="preserve">бесплатная</w:t>
            </w:r>
            <w:r/>
          </w:p>
        </w:tc>
      </w:tr>
    </w:tbl>
    <w:p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pStyle w:val="892"/>
        <w:ind w:left="709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4. </w:t>
      </w:r>
      <w:r>
        <w:rPr>
          <w:rFonts w:ascii="Liberation Serif" w:hAnsi="Liberation Serif"/>
          <w:b/>
          <w:sz w:val="28"/>
          <w:szCs w:val="28"/>
        </w:rPr>
        <w:t xml:space="preserve">Вид деятельности муниципального учреждения:</w:t>
      </w:r>
      <w:r/>
    </w:p>
    <w:p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7655"/>
      </w:tblGrid>
      <w:tr>
        <w:trPr/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b/>
                <w:sz w:val="20"/>
                <w:szCs w:val="28"/>
              </w:rPr>
            </w:pPr>
            <w:r>
              <w:rPr>
                <w:rFonts w:ascii="Liberation Serif" w:hAnsi="Liberation Serif"/>
                <w:b/>
                <w:sz w:val="20"/>
                <w:szCs w:val="28"/>
              </w:rPr>
              <w:t xml:space="preserve">№ </w:t>
            </w:r>
            <w:r>
              <w:rPr>
                <w:rFonts w:ascii="Liberation Serif" w:hAnsi="Liberation Serif"/>
                <w:b/>
                <w:sz w:val="20"/>
                <w:szCs w:val="28"/>
              </w:rPr>
              <w:t xml:space="preserve">п</w:t>
            </w:r>
            <w:r>
              <w:rPr>
                <w:rFonts w:ascii="Liberation Serif" w:hAnsi="Liberation Serif"/>
                <w:b/>
                <w:sz w:val="20"/>
                <w:szCs w:val="28"/>
              </w:rPr>
              <w:t xml:space="preserve">/п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06" w:type="dxa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b/>
                <w:sz w:val="20"/>
                <w:szCs w:val="28"/>
              </w:rPr>
            </w:pPr>
            <w:r>
              <w:rPr>
                <w:rFonts w:ascii="Liberation Serif" w:hAnsi="Liberation Serif"/>
                <w:b/>
                <w:sz w:val="20"/>
                <w:szCs w:val="28"/>
              </w:rPr>
              <w:t xml:space="preserve">Код вида деятельности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7655" w:type="dxa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b/>
                <w:sz w:val="20"/>
                <w:szCs w:val="28"/>
              </w:rPr>
            </w:pPr>
            <w:r>
              <w:rPr>
                <w:rFonts w:ascii="Liberation Serif" w:hAnsi="Liberation Serif"/>
                <w:b/>
                <w:sz w:val="20"/>
                <w:szCs w:val="28"/>
              </w:rPr>
              <w:t xml:space="preserve">Наименование вида деятельности</w:t>
            </w:r>
            <w:r/>
          </w:p>
        </w:tc>
      </w:tr>
      <w:tr>
        <w:trPr/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sz w:val="20"/>
                <w:szCs w:val="28"/>
              </w:rPr>
            </w:pPr>
            <w:r>
              <w:rPr>
                <w:rFonts w:ascii="Liberation Serif" w:hAnsi="Liberation Serif"/>
                <w:sz w:val="20"/>
                <w:szCs w:val="28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06" w:type="dxa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sz w:val="20"/>
                <w:szCs w:val="28"/>
              </w:rPr>
            </w:pPr>
            <w:r>
              <w:rPr>
                <w:rFonts w:ascii="Liberation Serif" w:hAnsi="Liberation Serif"/>
                <w:sz w:val="20"/>
                <w:szCs w:val="28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7655" w:type="dxa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sz w:val="20"/>
                <w:szCs w:val="28"/>
              </w:rPr>
            </w:pPr>
            <w:r>
              <w:rPr>
                <w:rFonts w:ascii="Liberation Serif" w:hAnsi="Liberation Serif"/>
                <w:sz w:val="20"/>
                <w:szCs w:val="28"/>
              </w:rPr>
              <w:t xml:space="preserve">3</w:t>
            </w:r>
            <w:r/>
          </w:p>
        </w:tc>
      </w:tr>
      <w:tr>
        <w:trPr/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sz w:val="20"/>
                <w:szCs w:val="28"/>
              </w:rPr>
            </w:pPr>
            <w:r>
              <w:rPr>
                <w:rFonts w:ascii="Liberation Serif" w:hAnsi="Liberation Serif"/>
                <w:sz w:val="20"/>
                <w:szCs w:val="28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06" w:type="dxa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sz w:val="20"/>
                <w:szCs w:val="28"/>
              </w:rPr>
            </w:pPr>
            <w:r>
              <w:rPr>
                <w:rFonts w:ascii="Liberation Serif" w:hAnsi="Liberation Serif"/>
                <w:sz w:val="20"/>
                <w:szCs w:val="28"/>
              </w:rPr>
              <w:t xml:space="preserve">90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7655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 xml:space="preserve">Деятельность творческая, деятельность в области искусства и организации развлечений (90)</w:t>
            </w:r>
            <w:r/>
          </w:p>
        </w:tc>
      </w:tr>
    </w:tbl>
    <w:p>
      <w:pPr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  <w:r/>
    </w:p>
    <w:p>
      <w:pPr>
        <w:pStyle w:val="892"/>
        <w:ind w:left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5. </w:t>
      </w:r>
      <w:r>
        <w:rPr>
          <w:rFonts w:ascii="Liberation Serif" w:hAnsi="Liberation Serif"/>
          <w:b/>
          <w:sz w:val="28"/>
          <w:szCs w:val="28"/>
        </w:rPr>
        <w:t xml:space="preserve">Вид муниципального учреждения: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  <w:u w:val="single"/>
        </w:rPr>
        <w:t xml:space="preserve">бюджетное</w:t>
      </w:r>
      <w:r/>
    </w:p>
    <w:p>
      <w:pPr>
        <w:pStyle w:val="892"/>
        <w:ind w:left="709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6. </w:t>
      </w:r>
      <w:r>
        <w:rPr>
          <w:rFonts w:ascii="Liberation Serif" w:hAnsi="Liberation Serif"/>
          <w:b/>
          <w:sz w:val="28"/>
          <w:szCs w:val="28"/>
        </w:rPr>
        <w:t xml:space="preserve">Показатели, характеризующие объем и (или) качество муниципальной услуги.</w:t>
      </w:r>
      <w:r/>
    </w:p>
    <w:p>
      <w:pPr>
        <w:pStyle w:val="892"/>
        <w:ind w:firstLine="709"/>
        <w:tabs>
          <w:tab w:val="left" w:pos="1134" w:leader="none"/>
        </w:tabs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Показатели, характеризующие качество муниципальной услуги:</w:t>
      </w:r>
      <w:r/>
    </w:p>
    <w:p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tbl>
      <w:tblPr>
        <w:tblW w:w="1460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134"/>
        <w:gridCol w:w="567"/>
        <w:gridCol w:w="567"/>
        <w:gridCol w:w="1559"/>
        <w:gridCol w:w="567"/>
        <w:gridCol w:w="3260"/>
        <w:gridCol w:w="1276"/>
        <w:gridCol w:w="2126"/>
        <w:gridCol w:w="567"/>
        <w:gridCol w:w="709"/>
        <w:gridCol w:w="709"/>
      </w:tblGrid>
      <w:tr>
        <w:trPr>
          <w:trHeight w:val="404"/>
        </w:trPr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1560" w:type="dxa"/>
            <w:vAlign w:val="center"/>
            <w:vMerge w:val="restart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b/>
                <w:sz w:val="20"/>
                <w:szCs w:val="20"/>
              </w:rPr>
              <w:t xml:space="preserve">Уникальный номер реестровой записи</w:t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b/>
                <w:sz w:val="20"/>
                <w:szCs w:val="20"/>
              </w:rPr>
              <w:t xml:space="preserve">Показатели, характеризующие содержание муниципальной услуги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b/>
                <w:sz w:val="20"/>
                <w:szCs w:val="20"/>
              </w:rPr>
              <w:t xml:space="preserve">Показатели, характеризующие условия (формы) оказания муниципальной услуги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vMerge w:val="restart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b/>
                <w:sz w:val="20"/>
                <w:szCs w:val="20"/>
              </w:rPr>
              <w:t xml:space="preserve">Наименование показателя качества муниципальной услуги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b/>
                <w:sz w:val="20"/>
                <w:szCs w:val="20"/>
              </w:rPr>
              <w:t xml:space="preserve">Единица измерения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6" w:type="dxa"/>
            <w:vAlign w:val="center"/>
            <w:vMerge w:val="restart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b/>
                <w:sz w:val="20"/>
                <w:szCs w:val="20"/>
              </w:rPr>
              <w:t xml:space="preserve">Формула расчета</w:t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b/>
                <w:sz w:val="20"/>
                <w:szCs w:val="20"/>
              </w:rPr>
              <w:t xml:space="preserve">Значения показателей качества муниципальной услуги</w:t>
            </w:r>
            <w:r/>
          </w:p>
        </w:tc>
      </w:tr>
      <w:tr>
        <w:trPr>
          <w:cantSplit/>
          <w:trHeight w:val="1725"/>
        </w:trPr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1560" w:type="dxa"/>
            <w:vAlign w:val="center"/>
            <w:vMerge w:val="continue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b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btLr"/>
            <w:noWrap w:val="false"/>
          </w:tcPr>
          <w:p>
            <w:pPr>
              <w:pStyle w:val="891"/>
              <w:ind w:left="113" w:right="113"/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b/>
                <w:sz w:val="20"/>
                <w:szCs w:val="20"/>
              </w:rPr>
              <w:t xml:space="preserve">наименование показателя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textDirection w:val="btLr"/>
            <w:noWrap w:val="false"/>
          </w:tcPr>
          <w:p>
            <w:pPr>
              <w:pStyle w:val="891"/>
              <w:ind w:left="113" w:right="113"/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b/>
                <w:sz w:val="20"/>
                <w:szCs w:val="20"/>
              </w:rPr>
              <w:t xml:space="preserve">наименование показателя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textDirection w:val="btLr"/>
            <w:noWrap w:val="false"/>
          </w:tcPr>
          <w:p>
            <w:pPr>
              <w:pStyle w:val="891"/>
              <w:ind w:left="113" w:right="113"/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b/>
                <w:sz w:val="20"/>
                <w:szCs w:val="20"/>
              </w:rPr>
              <w:t xml:space="preserve">наименование показателя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btLr"/>
            <w:noWrap w:val="false"/>
          </w:tcPr>
          <w:p>
            <w:pPr>
              <w:pStyle w:val="891"/>
              <w:ind w:left="113" w:right="113"/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b/>
                <w:sz w:val="20"/>
                <w:szCs w:val="20"/>
              </w:rPr>
              <w:t xml:space="preserve">наименование показателя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textDirection w:val="btLr"/>
            <w:noWrap w:val="false"/>
          </w:tcPr>
          <w:p>
            <w:pPr>
              <w:pStyle w:val="891"/>
              <w:ind w:left="113" w:right="113"/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b/>
                <w:sz w:val="20"/>
                <w:szCs w:val="20"/>
              </w:rPr>
              <w:t xml:space="preserve">наименование показателя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vMerge w:val="continue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b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vMerge w:val="continue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b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6" w:type="dxa"/>
            <w:vAlign w:val="center"/>
            <w:vMerge w:val="continue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b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textDirection w:val="btLr"/>
            <w:noWrap w:val="false"/>
          </w:tcPr>
          <w:p>
            <w:pPr>
              <w:pStyle w:val="891"/>
              <w:ind w:left="113" w:right="113"/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b/>
                <w:sz w:val="20"/>
                <w:szCs w:val="20"/>
              </w:rPr>
              <w:t xml:space="preserve">очередной финансовый год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textDirection w:val="btLr"/>
            <w:noWrap w:val="false"/>
          </w:tcPr>
          <w:p>
            <w:pPr>
              <w:pStyle w:val="891"/>
              <w:ind w:left="113" w:right="113"/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b/>
                <w:sz w:val="20"/>
                <w:szCs w:val="20"/>
              </w:rPr>
              <w:t xml:space="preserve">1-й год планового периода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709" w:type="dxa"/>
            <w:vAlign w:val="center"/>
            <w:textDirection w:val="btLr"/>
            <w:noWrap w:val="false"/>
          </w:tcPr>
          <w:p>
            <w:pPr>
              <w:pStyle w:val="891"/>
              <w:ind w:left="113" w:right="113"/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b/>
                <w:sz w:val="20"/>
                <w:szCs w:val="20"/>
              </w:rPr>
              <w:t xml:space="preserve">2-й год планового периода</w:t>
            </w:r>
            <w:r/>
          </w:p>
        </w:tc>
      </w:tr>
      <w:tr>
        <w:trPr/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1560" w:type="dxa"/>
            <w:vAlign w:val="center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b/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b/>
                <w:sz w:val="20"/>
                <w:szCs w:val="20"/>
              </w:rPr>
              <w:t xml:space="preserve">2.1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b/>
                <w:sz w:val="20"/>
                <w:szCs w:val="20"/>
              </w:rPr>
              <w:t xml:space="preserve">2.2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b/>
                <w:sz w:val="20"/>
                <w:szCs w:val="20"/>
              </w:rPr>
              <w:t xml:space="preserve">2.3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b/>
                <w:sz w:val="20"/>
                <w:szCs w:val="20"/>
              </w:rPr>
              <w:t xml:space="preserve">3.1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b/>
                <w:sz w:val="20"/>
                <w:szCs w:val="20"/>
              </w:rPr>
              <w:t xml:space="preserve">3.2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b/>
                <w:sz w:val="20"/>
                <w:szCs w:val="20"/>
              </w:rPr>
              <w:t xml:space="preserve">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b/>
                <w:sz w:val="20"/>
                <w:szCs w:val="20"/>
              </w:rPr>
              <w:t xml:space="preserve">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b/>
                <w:sz w:val="20"/>
                <w:szCs w:val="20"/>
              </w:rPr>
              <w:t xml:space="preserve">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b/>
                <w:sz w:val="20"/>
                <w:szCs w:val="20"/>
              </w:rPr>
              <w:t xml:space="preserve">7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b/>
                <w:sz w:val="20"/>
                <w:szCs w:val="20"/>
              </w:rPr>
              <w:t xml:space="preserve">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b/>
                <w:sz w:val="20"/>
                <w:szCs w:val="20"/>
              </w:rPr>
              <w:t xml:space="preserve">9</w:t>
            </w:r>
            <w:r/>
          </w:p>
        </w:tc>
      </w:tr>
      <w:tr>
        <w:trPr/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1560" w:type="dxa"/>
            <w:vAlign w:val="center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900400О.99.0.ББ72АА00000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  <w:shd w:val="clear" w:color="auto" w:fill="ffffff"/>
              </w:rPr>
              <w:t xml:space="preserve">Виды мероприятий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  <w:shd w:val="clear" w:color="auto" w:fill="ffffff"/>
              </w:rPr>
              <w:t xml:space="preserve">Культурно-массовых</w:t>
            </w:r>
            <w:r>
              <w:rPr>
                <w:rFonts w:ascii="Liberation Serif" w:hAnsi="Liberation Serif"/>
                <w:bCs/>
                <w:color w:val="000000"/>
                <w:sz w:val="20"/>
                <w:szCs w:val="20"/>
                <w:shd w:val="clear" w:color="auto" w:fill="ffffff"/>
              </w:rPr>
              <w:t xml:space="preserve"> (иной деятельности, в результате которой сохраняются, создаются, распространяются и осваиваются культурные ценности)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  <w:shd w:val="clear" w:color="auto" w:fill="ffffff"/>
              </w:rPr>
              <w:t xml:space="preserve">Динамика количества мероприятий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процент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 xml:space="preserve">расчетный/</w:t>
            </w:r>
            <w:r/>
          </w:p>
          <w:p>
            <w:pPr>
              <w:pStyle w:val="891"/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 xml:space="preserve">предшествующий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 xml:space="preserve">1</w:t>
            </w:r>
            <w:r/>
          </w:p>
        </w:tc>
      </w:tr>
    </w:tbl>
    <w:p>
      <w:pPr>
        <w:rPr>
          <w:rFonts w:ascii="Liberation Serif" w:hAnsi="Liberation Serif"/>
          <w:sz w:val="28"/>
          <w:szCs w:val="28"/>
          <w:highlight w:val="yellow"/>
        </w:rPr>
      </w:pPr>
      <w:r>
        <w:rPr>
          <w:rFonts w:ascii="Liberation Serif" w:hAnsi="Liberation Serif"/>
          <w:sz w:val="28"/>
          <w:szCs w:val="28"/>
          <w:highlight w:val="yellow"/>
        </w:rPr>
      </w:r>
      <w:r/>
    </w:p>
    <w:p>
      <w:pPr>
        <w:pStyle w:val="892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Источник информации о значениях показателей качества муниципальной услуги (исходные данные для расчета):</w:t>
      </w:r>
      <w:r>
        <w:rPr>
          <w:rFonts w:ascii="Liberation Serif" w:hAnsi="Liberation Serif"/>
          <w:sz w:val="28"/>
          <w:szCs w:val="28"/>
        </w:rPr>
        <w:t xml:space="preserve"> </w:t>
      </w:r>
      <w:r/>
    </w:p>
    <w:p>
      <w:pPr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- журнал учета посетителей;</w:t>
      </w:r>
      <w:r/>
    </w:p>
    <w:p>
      <w:pPr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- приказы о назначении ответственных лиц за организацию мероприятий;</w:t>
      </w:r>
      <w:r/>
    </w:p>
    <w:p>
      <w:pPr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- паспорт мероприятий;</w:t>
      </w:r>
      <w:r/>
    </w:p>
    <w:p>
      <w:pPr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- фотоматериалы.</w:t>
      </w:r>
      <w:r/>
    </w:p>
    <w:p>
      <w:pPr>
        <w:ind w:firstLine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pStyle w:val="892"/>
        <w:ind w:firstLine="709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Показатели, характеризующие объем муниципальной услуги:</w:t>
      </w:r>
      <w:r/>
    </w:p>
    <w:p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tbl>
      <w:tblPr>
        <w:tblW w:w="1460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134"/>
        <w:gridCol w:w="567"/>
        <w:gridCol w:w="567"/>
        <w:gridCol w:w="1559"/>
        <w:gridCol w:w="567"/>
        <w:gridCol w:w="2268"/>
        <w:gridCol w:w="1258"/>
        <w:gridCol w:w="726"/>
        <w:gridCol w:w="709"/>
        <w:gridCol w:w="709"/>
        <w:gridCol w:w="709"/>
        <w:gridCol w:w="850"/>
        <w:gridCol w:w="709"/>
        <w:gridCol w:w="709"/>
      </w:tblGrid>
      <w:tr>
        <w:trPr/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1560" w:type="dxa"/>
            <w:vAlign w:val="center"/>
            <w:vMerge w:val="restart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 xml:space="preserve">Уникальный номер реестровой записи</w:t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 xml:space="preserve">Показатели, характеризующие содержание муниципальной услуги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 xml:space="preserve">Показатели, характеризующие условия (формы) оказания муниципальной услуги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 xml:space="preserve">Наименование показателя объема муниципальной услуги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58" w:type="dxa"/>
            <w:vAlign w:val="center"/>
            <w:vMerge w:val="restart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 xml:space="preserve">Единица измерения</w:t>
            </w:r>
            <w:r/>
          </w:p>
        </w:tc>
        <w:tc>
          <w:tcPr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5121" w:type="dxa"/>
            <w:vAlign w:val="center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 xml:space="preserve">Значения показателей объема муниципальной услуги</w:t>
            </w:r>
            <w:r/>
          </w:p>
        </w:tc>
      </w:tr>
      <w:tr>
        <w:trPr>
          <w:trHeight w:val="435"/>
        </w:trPr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1560" w:type="dxa"/>
            <w:vAlign w:val="center"/>
            <w:vMerge w:val="continue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vMerge w:val="restart"/>
            <w:textDirection w:val="btLr"/>
            <w:noWrap w:val="false"/>
          </w:tcPr>
          <w:p>
            <w:pPr>
              <w:pStyle w:val="891"/>
              <w:ind w:left="113" w:right="113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 xml:space="preserve">наименование показателя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vMerge w:val="restart"/>
            <w:textDirection w:val="btLr"/>
            <w:noWrap w:val="false"/>
          </w:tcPr>
          <w:p>
            <w:pPr>
              <w:pStyle w:val="891"/>
              <w:ind w:left="113" w:right="113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 xml:space="preserve">наименование показателя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vMerge w:val="restart"/>
            <w:textDirection w:val="btLr"/>
            <w:noWrap w:val="false"/>
          </w:tcPr>
          <w:p>
            <w:pPr>
              <w:pStyle w:val="891"/>
              <w:ind w:left="113" w:right="113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 xml:space="preserve">наименование показателя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vMerge w:val="restart"/>
            <w:textDirection w:val="btLr"/>
            <w:noWrap w:val="false"/>
          </w:tcPr>
          <w:p>
            <w:pPr>
              <w:pStyle w:val="891"/>
              <w:ind w:left="113" w:right="113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 xml:space="preserve">наименование показателя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vMerge w:val="restart"/>
            <w:textDirection w:val="btLr"/>
            <w:noWrap w:val="false"/>
          </w:tcPr>
          <w:p>
            <w:pPr>
              <w:pStyle w:val="891"/>
              <w:ind w:left="113" w:right="113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 xml:space="preserve">наименование показателя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vMerge w:val="continue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58" w:type="dxa"/>
            <w:vAlign w:val="center"/>
            <w:vMerge w:val="continue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</w:r>
            <w:r/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03" w:type="dxa"/>
            <w:vAlign w:val="center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 xml:space="preserve">очередной финансовый год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vMerge w:val="restart"/>
            <w:textDirection w:val="btLr"/>
            <w:noWrap w:val="false"/>
          </w:tcPr>
          <w:p>
            <w:pPr>
              <w:pStyle w:val="891"/>
              <w:ind w:left="113" w:right="113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 xml:space="preserve">1-й год планового периода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709" w:type="dxa"/>
            <w:vAlign w:val="center"/>
            <w:vMerge w:val="restart"/>
            <w:textDirection w:val="btLr"/>
            <w:noWrap w:val="false"/>
          </w:tcPr>
          <w:p>
            <w:pPr>
              <w:pStyle w:val="891"/>
              <w:ind w:left="113" w:right="113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 xml:space="preserve">2-й год планового периода</w:t>
            </w:r>
            <w:r/>
          </w:p>
        </w:tc>
      </w:tr>
      <w:tr>
        <w:trPr/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1560" w:type="dxa"/>
            <w:vAlign w:val="center"/>
            <w:vMerge w:val="continue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vMerge w:val="continue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vMerge w:val="continue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vMerge w:val="continue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vMerge w:val="continue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vMerge w:val="continue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vMerge w:val="continue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58" w:type="dxa"/>
            <w:vAlign w:val="center"/>
            <w:vMerge w:val="continue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6" w:type="dxa"/>
            <w:vAlign w:val="center"/>
            <w:vMerge w:val="restart"/>
            <w:textDirection w:val="btLr"/>
            <w:noWrap w:val="false"/>
          </w:tcPr>
          <w:p>
            <w:pPr>
              <w:pStyle w:val="891"/>
              <w:ind w:left="113" w:right="113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 xml:space="preserve">всего</w:t>
            </w:r>
            <w:r/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vAlign w:val="center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 xml:space="preserve">в том числе</w:t>
            </w:r>
            <w:r/>
          </w:p>
          <w:p>
            <w:pPr>
              <w:pStyle w:val="891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 xml:space="preserve">по кварталам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vMerge w:val="continue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709" w:type="dxa"/>
            <w:vAlign w:val="center"/>
            <w:vMerge w:val="continue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</w:r>
            <w:r/>
          </w:p>
        </w:tc>
      </w:tr>
      <w:tr>
        <w:trPr>
          <w:trHeight w:val="917"/>
        </w:trPr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1560" w:type="dxa"/>
            <w:vAlign w:val="center"/>
            <w:vMerge w:val="continue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vMerge w:val="continue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vMerge w:val="continue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vMerge w:val="continue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vMerge w:val="continue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vMerge w:val="continue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vMerge w:val="continue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58" w:type="dxa"/>
            <w:vAlign w:val="center"/>
            <w:vMerge w:val="continue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6" w:type="dxa"/>
            <w:vAlign w:val="center"/>
            <w:vMerge w:val="continue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 xml:space="preserve">I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 xml:space="preserve">II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 xml:space="preserve">III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 xml:space="preserve">IV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vMerge w:val="continue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709" w:type="dxa"/>
            <w:vAlign w:val="center"/>
            <w:vMerge w:val="continue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1560" w:type="dxa"/>
            <w:vAlign w:val="center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 xml:space="preserve">2.1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 xml:space="preserve">2.2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 xml:space="preserve">2.3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 xml:space="preserve">3.1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 xml:space="preserve">3.2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 xml:space="preserve">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58" w:type="dxa"/>
            <w:vAlign w:val="center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 xml:space="preserve">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6" w:type="dxa"/>
            <w:vAlign w:val="center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 xml:space="preserve">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 xml:space="preserve">6.1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 xml:space="preserve">6.2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 xml:space="preserve">6.3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 xml:space="preserve">6.4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 xml:space="preserve">7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 xml:space="preserve">8</w:t>
            </w:r>
            <w:r/>
          </w:p>
        </w:tc>
      </w:tr>
      <w:tr>
        <w:trPr/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1560" w:type="dxa"/>
            <w:vAlign w:val="center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900400О.99.0.ББ72АА00000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  <w:shd w:val="clear" w:color="auto" w:fill="ffffff"/>
              </w:rPr>
              <w:t xml:space="preserve">Виды мероприятий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  <w:shd w:val="clear" w:color="auto" w:fill="ffffff"/>
              </w:rPr>
              <w:t xml:space="preserve">Культурно-массовых</w:t>
            </w:r>
            <w:r>
              <w:rPr>
                <w:rFonts w:ascii="Liberation Serif" w:hAnsi="Liberation Serif"/>
                <w:bCs/>
                <w:color w:val="000000"/>
                <w:sz w:val="20"/>
                <w:szCs w:val="20"/>
                <w:shd w:val="clear" w:color="auto" w:fill="ffffff"/>
              </w:rPr>
              <w:t xml:space="preserve"> (иной деятельности, в результате которой сохраняются, создаются, распространяются и осваиваются культурные ценности)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  <w:shd w:val="clear" w:color="auto" w:fill="ffffff"/>
              </w:rPr>
              <w:t xml:space="preserve">Количество проведенных мероприятий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58" w:type="dxa"/>
            <w:vAlign w:val="center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 xml:space="preserve">штука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6" w:type="dxa"/>
            <w:vAlign w:val="center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 xml:space="preserve">85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 xml:space="preserve">24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 xml:space="preserve">25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 xml:space="preserve">12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24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86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87</w:t>
            </w:r>
            <w:r/>
          </w:p>
        </w:tc>
      </w:tr>
    </w:tbl>
    <w:p>
      <w:pPr>
        <w:rPr>
          <w:rFonts w:ascii="Liberation Serif" w:hAnsi="Liberation Serif"/>
          <w:sz w:val="28"/>
          <w:szCs w:val="28"/>
          <w:highlight w:val="yellow"/>
        </w:rPr>
      </w:pPr>
      <w:r>
        <w:rPr>
          <w:rFonts w:ascii="Liberation Serif" w:hAnsi="Liberation Serif"/>
          <w:sz w:val="28"/>
          <w:szCs w:val="28"/>
          <w:highlight w:val="yellow"/>
        </w:rPr>
      </w:r>
      <w:r/>
    </w:p>
    <w:p>
      <w:pPr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 xml:space="preserve">Описание муниципальной услуги:</w:t>
      </w:r>
      <w:r/>
    </w:p>
    <w:p>
      <w:pPr>
        <w:rPr>
          <w:rFonts w:ascii="Liberation Serif" w:hAnsi="Liberation Serif" w:cs="Times New Roman CYR"/>
          <w:sz w:val="28"/>
          <w:szCs w:val="28"/>
        </w:rPr>
      </w:pPr>
      <w:r>
        <w:rPr>
          <w:rFonts w:ascii="Liberation Serif" w:hAnsi="Liberation Serif" w:cs="Times New Roman CYR"/>
          <w:sz w:val="28"/>
          <w:szCs w:val="28"/>
        </w:rPr>
        <w:t xml:space="preserve">Муниципальная услуга по организации мероприятий предусматривает:</w:t>
      </w:r>
      <w:r/>
    </w:p>
    <w:p>
      <w:pPr>
        <w:rPr>
          <w:rFonts w:ascii="Liberation Serif" w:hAnsi="Liberation Serif" w:cs="Times New Roman CYR"/>
          <w:sz w:val="28"/>
          <w:szCs w:val="28"/>
        </w:rPr>
      </w:pPr>
      <w:r>
        <w:rPr>
          <w:rFonts w:ascii="Liberation Serif" w:hAnsi="Liberation Serif" w:cs="Times New Roman CYR"/>
          <w:sz w:val="28"/>
          <w:szCs w:val="28"/>
        </w:rPr>
        <w:t xml:space="preserve">- подготовку мероприятия;</w:t>
      </w:r>
      <w:r/>
    </w:p>
    <w:p>
      <w:pPr>
        <w:rPr>
          <w:rFonts w:ascii="Liberation Serif" w:hAnsi="Liberation Serif" w:cs="Times New Roman CYR"/>
          <w:sz w:val="28"/>
          <w:szCs w:val="28"/>
        </w:rPr>
      </w:pPr>
      <w:r>
        <w:rPr>
          <w:rFonts w:ascii="Liberation Serif" w:hAnsi="Liberation Serif" w:cs="Times New Roman CYR"/>
          <w:sz w:val="28"/>
          <w:szCs w:val="28"/>
        </w:rPr>
        <w:t xml:space="preserve">- проведение мероприятия.</w:t>
      </w:r>
      <w:r/>
    </w:p>
    <w:p>
      <w:pPr>
        <w:rPr>
          <w:rFonts w:ascii="Liberation Serif" w:hAnsi="Liberation Serif" w:cs="Times New Roman CYR"/>
          <w:sz w:val="28"/>
          <w:szCs w:val="28"/>
        </w:rPr>
      </w:pPr>
      <w:r>
        <w:rPr>
          <w:rFonts w:ascii="Liberation Serif" w:hAnsi="Liberation Serif" w:cs="Times New Roman CYR"/>
          <w:sz w:val="28"/>
          <w:szCs w:val="28"/>
        </w:rPr>
        <w:t xml:space="preserve">Муниципальная услуга по организации мероприятий подразделяется </w:t>
      </w:r>
      <w:r>
        <w:rPr>
          <w:rFonts w:ascii="Liberation Serif" w:hAnsi="Liberation Serif" w:cs="Times New Roman CYR"/>
          <w:sz w:val="28"/>
          <w:szCs w:val="28"/>
        </w:rPr>
        <w:t xml:space="preserve">на</w:t>
      </w:r>
      <w:r>
        <w:rPr>
          <w:rFonts w:ascii="Liberation Serif" w:hAnsi="Liberation Serif" w:cs="Times New Roman CYR"/>
          <w:sz w:val="28"/>
          <w:szCs w:val="28"/>
        </w:rPr>
        <w:t xml:space="preserve">:</w:t>
      </w:r>
      <w:r/>
    </w:p>
    <w:p>
      <w:pPr>
        <w:rPr>
          <w:rFonts w:ascii="Liberation Serif" w:hAnsi="Liberation Serif" w:cs="Times New Roman CYR"/>
          <w:sz w:val="28"/>
          <w:szCs w:val="28"/>
        </w:rPr>
      </w:pPr>
      <w:r>
        <w:rPr>
          <w:rFonts w:ascii="Liberation Serif" w:hAnsi="Liberation Serif" w:cs="Times New Roman CYR"/>
          <w:sz w:val="28"/>
          <w:szCs w:val="28"/>
        </w:rPr>
        <w:t xml:space="preserve">- организацию и проведение массовых мероприятий (</w:t>
      </w:r>
      <w:r>
        <w:rPr>
          <w:rFonts w:ascii="Liberation Serif" w:hAnsi="Liberation Serif"/>
          <w:sz w:val="28"/>
          <w:szCs w:val="28"/>
        </w:rPr>
        <w:t xml:space="preserve">праздники, фестивали, народные гуляния</w:t>
      </w:r>
      <w:r>
        <w:rPr>
          <w:rFonts w:ascii="Liberation Serif" w:hAnsi="Liberation Serif" w:cs="Times New Roman CYR"/>
          <w:sz w:val="28"/>
          <w:szCs w:val="28"/>
        </w:rPr>
        <w:t xml:space="preserve">);</w:t>
      </w:r>
      <w:r/>
    </w:p>
    <w:p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Times New Roman CYR"/>
          <w:sz w:val="28"/>
          <w:szCs w:val="28"/>
        </w:rPr>
        <w:t xml:space="preserve">- организацию и проведение </w:t>
      </w:r>
      <w:r>
        <w:rPr>
          <w:rFonts w:ascii="Liberation Serif" w:hAnsi="Liberation Serif"/>
          <w:sz w:val="28"/>
          <w:szCs w:val="28"/>
        </w:rPr>
        <w:t xml:space="preserve">культурно-общеобразовательных мероприятий (в том числе лекций), проводимых                          в  музее на постоянной основе (клубы и объединения по интересам, кружки, мастер-классы, конференции, семинары, </w:t>
      </w:r>
      <w:r>
        <w:rPr>
          <w:rFonts w:ascii="Liberation Serif" w:hAnsi="Liberation Serif"/>
          <w:sz w:val="28"/>
          <w:szCs w:val="28"/>
        </w:rPr>
        <w:t xml:space="preserve">«круглые столы», «</w:t>
      </w:r>
      <w:r>
        <w:rPr>
          <w:rFonts w:ascii="Liberation Serif" w:hAnsi="Liberation Serif"/>
          <w:sz w:val="28"/>
          <w:szCs w:val="28"/>
        </w:rPr>
        <w:t xml:space="preserve">квесты</w:t>
      </w:r>
      <w:r>
        <w:rPr>
          <w:rFonts w:ascii="Liberation Serif" w:hAnsi="Liberation Serif"/>
          <w:sz w:val="28"/>
          <w:szCs w:val="28"/>
        </w:rPr>
        <w:t xml:space="preserve">»).</w:t>
      </w:r>
      <w:r/>
    </w:p>
    <w:p>
      <w:pPr>
        <w:rPr>
          <w:rFonts w:ascii="Liberation Serif" w:hAnsi="Liberation Serif" w:cs="Times New Roman CYR"/>
          <w:sz w:val="28"/>
          <w:szCs w:val="28"/>
        </w:rPr>
      </w:pPr>
      <w:r>
        <w:rPr>
          <w:rFonts w:ascii="Liberation Serif" w:hAnsi="Liberation Serif" w:cs="Times New Roman CYR"/>
          <w:sz w:val="28"/>
          <w:szCs w:val="28"/>
        </w:rPr>
        <w:t xml:space="preserve">Перечень форм организации мероприятий может быть расширен в зависимости от специфики обслуживаемого контингента потребителей в соответствии с уставом учреждения.</w:t>
      </w:r>
      <w:r/>
    </w:p>
    <w:p>
      <w:pPr>
        <w:ind w:firstLine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pStyle w:val="892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Источник информации о значениях показателей объема муниципальной услуги:</w:t>
      </w:r>
      <w:r/>
    </w:p>
    <w:p>
      <w:pPr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- </w:t>
      </w:r>
      <w:r>
        <w:rPr>
          <w:rFonts w:ascii="Liberation Serif" w:hAnsi="Liberation Serif" w:cs="Times New Roman"/>
          <w:sz w:val="28"/>
          <w:szCs w:val="28"/>
        </w:rPr>
        <w:t xml:space="preserve">журнал учета посетителей</w:t>
      </w:r>
      <w:r>
        <w:rPr>
          <w:rFonts w:ascii="Liberation Serif" w:hAnsi="Liberation Serif" w:cs="Times New Roman"/>
          <w:sz w:val="28"/>
          <w:szCs w:val="28"/>
        </w:rPr>
        <w:t xml:space="preserve">;</w:t>
      </w:r>
      <w:r/>
    </w:p>
    <w:p>
      <w:pPr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- приказы о назначении ответственных лиц за организацию </w:t>
      </w:r>
      <w:r>
        <w:rPr>
          <w:rFonts w:ascii="Liberation Serif" w:hAnsi="Liberation Serif" w:cs="Times New Roman"/>
          <w:sz w:val="28"/>
          <w:szCs w:val="28"/>
        </w:rPr>
        <w:t xml:space="preserve">мероприятий</w:t>
      </w:r>
      <w:r>
        <w:rPr>
          <w:rFonts w:ascii="Liberation Serif" w:hAnsi="Liberation Serif" w:cs="Times New Roman"/>
          <w:sz w:val="28"/>
          <w:szCs w:val="28"/>
        </w:rPr>
        <w:t xml:space="preserve">;</w:t>
      </w:r>
      <w:r/>
    </w:p>
    <w:p>
      <w:pPr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- паспорт </w:t>
      </w:r>
      <w:r>
        <w:rPr>
          <w:rFonts w:ascii="Liberation Serif" w:hAnsi="Liberation Serif" w:cs="Times New Roman"/>
          <w:sz w:val="28"/>
          <w:szCs w:val="28"/>
        </w:rPr>
        <w:t xml:space="preserve">мероприятий</w:t>
      </w:r>
      <w:r>
        <w:rPr>
          <w:rFonts w:ascii="Liberation Serif" w:hAnsi="Liberation Serif" w:cs="Times New Roman"/>
          <w:sz w:val="28"/>
          <w:szCs w:val="28"/>
        </w:rPr>
        <w:t xml:space="preserve">;</w:t>
      </w:r>
      <w:r/>
    </w:p>
    <w:p>
      <w:pPr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- фотоматериалы.</w:t>
      </w:r>
      <w:r/>
    </w:p>
    <w:p>
      <w:pPr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pStyle w:val="892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Показатели (индикаторы) муниципальных программ, достижение которых взаимосвязано с оказанием муниципальной услуги:</w:t>
      </w:r>
      <w:r>
        <w:rPr>
          <w:rFonts w:ascii="Liberation Serif" w:hAnsi="Liberation Serif"/>
          <w:sz w:val="28"/>
          <w:szCs w:val="28"/>
        </w:rPr>
        <w:t xml:space="preserve"> муниципальная программа «Основные направления развития культуры, физической культуры              и спорта, ра</w:t>
      </w:r>
      <w:r>
        <w:rPr>
          <w:rFonts w:ascii="Liberation Serif" w:hAnsi="Liberation Serif"/>
          <w:sz w:val="28"/>
          <w:szCs w:val="28"/>
        </w:rPr>
        <w:t xml:space="preserve">звития туризма, повышения эффективности реализации молодежной политики, организации отдыха                         и оздоровления детей и молодежи на 2015-2025 годы» утвержденная постановлением Администрации Тазовского района от 09 декабря 2014 года № 584.</w:t>
      </w:r>
      <w:r/>
    </w:p>
    <w:p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Подпрограмма 1.</w:t>
      </w:r>
      <w:r>
        <w:rPr>
          <w:rFonts w:ascii="Liberation Serif" w:hAnsi="Liberation Serif"/>
          <w:sz w:val="28"/>
          <w:szCs w:val="28"/>
        </w:rPr>
        <w:t xml:space="preserve"> Сохранение культурного наследия и развитие музейного дела;</w:t>
      </w:r>
      <w:r/>
    </w:p>
    <w:p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Цель подпрограммы 1: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Обеспечение прав граждан на доступ к культурным благам и информационным музейным ресурсам;</w:t>
      </w:r>
      <w:r/>
    </w:p>
    <w:p>
      <w:pPr>
        <w:rPr>
          <w:rFonts w:ascii="Liberation Serif" w:hAnsi="Liberation Serif" w:eastAsia="Times New Roman"/>
          <w:sz w:val="28"/>
          <w:szCs w:val="28"/>
        </w:rPr>
      </w:pPr>
      <w:r>
        <w:rPr>
          <w:rFonts w:ascii="Liberation Serif" w:hAnsi="Liberation Serif" w:eastAsia="Times New Roman" w:cs="Times New Roman"/>
          <w:b/>
          <w:sz w:val="28"/>
          <w:szCs w:val="28"/>
        </w:rPr>
        <w:t xml:space="preserve">Ожидаемые результаты подпрограммы 1.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 </w:t>
      </w:r>
      <w:r>
        <w:rPr>
          <w:rFonts w:ascii="Liberation Serif" w:hAnsi="Liberation Serif" w:eastAsia="Times New Roman"/>
          <w:sz w:val="28"/>
          <w:szCs w:val="28"/>
        </w:rPr>
        <w:t xml:space="preserve">увеличение количества мероприятий, способствующих популяризации объектов культурного наследия;</w:t>
      </w:r>
      <w:r/>
    </w:p>
    <w:p>
      <w:pPr>
        <w:rPr>
          <w:rFonts w:ascii="Liberation Serif" w:hAnsi="Liberation Serif" w:eastAsia="Times New Roman" w:cs="Times New Roman"/>
          <w:sz w:val="20"/>
          <w:szCs w:val="20"/>
        </w:rPr>
      </w:pPr>
      <w:r>
        <w:rPr>
          <w:rFonts w:ascii="Liberation Serif" w:hAnsi="Liberation Serif" w:eastAsia="Times New Roman"/>
          <w:b/>
          <w:sz w:val="28"/>
          <w:szCs w:val="28"/>
        </w:rPr>
        <w:t xml:space="preserve">Мероприятие 1.1.</w:t>
      </w:r>
      <w:r>
        <w:rPr>
          <w:rFonts w:ascii="Liberation Serif" w:hAnsi="Liberation Serif" w:eastAsia="Times New Roman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Развитие музейного дела.</w:t>
      </w:r>
      <w:r/>
    </w:p>
    <w:p>
      <w:pPr>
        <w:widowControl/>
        <w:tabs>
          <w:tab w:val="left" w:pos="0" w:leader="none"/>
        </w:tabs>
        <w:rPr>
          <w:rFonts w:ascii="Liberation Serif" w:hAnsi="Liberation Serif" w:eastAsia="Times New Roman" w:cs="Times New Roman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 xml:space="preserve">Показатель подпрограммы 1.</w:t>
      </w:r>
      <w:r>
        <w:rPr>
          <w:rFonts w:ascii="Liberation Serif" w:hAnsi="Liberation Serif" w:eastAsia="Times New Roman" w:cs="Times New Roman"/>
          <w:b/>
          <w:i/>
          <w:sz w:val="28"/>
          <w:szCs w:val="28"/>
        </w:rPr>
        <w:t xml:space="preserve"> </w:t>
      </w:r>
      <w:r/>
    </w:p>
    <w:p>
      <w:pPr>
        <w:rPr>
          <w:rFonts w:ascii="Liberation Serif" w:hAnsi="Liberation Serif" w:eastAsia="Times New Roman" w:cs="Times New Roman"/>
          <w:sz w:val="28"/>
          <w:szCs w:val="28"/>
        </w:rPr>
      </w:pPr>
      <w:r>
        <w:rPr>
          <w:rFonts w:ascii="Liberation Serif" w:hAnsi="Liberation Serif" w:eastAsia="Times New Roman" w:cs="Times New Roman"/>
          <w:sz w:val="28"/>
          <w:szCs w:val="28"/>
        </w:rPr>
        <w:t xml:space="preserve">- 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число посещений учреждений Муниципального бюджетного учреждения «Тазовский районный краеведческий музей» в расчете на одного жителя в год.</w:t>
      </w:r>
      <w:r/>
    </w:p>
    <w:p>
      <w:pPr>
        <w:ind w:firstLine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Раздел 4</w:t>
      </w:r>
      <w:r>
        <w:rPr>
          <w:rFonts w:ascii="Liberation Serif" w:hAnsi="Liberation Serif"/>
          <w:b/>
          <w:sz w:val="28"/>
          <w:szCs w:val="28"/>
        </w:rPr>
        <w:t xml:space="preserve">.</w:t>
      </w:r>
      <w:r/>
    </w:p>
    <w:p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Общие требования</w:t>
      </w:r>
      <w:r/>
    </w:p>
    <w:p>
      <w:pPr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pStyle w:val="892"/>
        <w:numPr>
          <w:ilvl w:val="0"/>
          <w:numId w:val="14"/>
        </w:numPr>
        <w:ind w:left="0" w:firstLine="709"/>
        <w:tabs>
          <w:tab w:val="left" w:pos="1134" w:leader="none"/>
        </w:tabs>
        <w:rPr>
          <w:rFonts w:ascii="Liberation Serif" w:hAnsi="Liberation Serif"/>
          <w:b/>
          <w:sz w:val="28"/>
          <w:szCs w:val="28"/>
        </w:rPr>
      </w:pPr>
      <w:r/>
      <w:bookmarkStart w:id="7" w:name="sub_1107"/>
      <w:r>
        <w:rPr>
          <w:rFonts w:ascii="Liberation Serif" w:hAnsi="Liberation Serif"/>
          <w:b/>
          <w:sz w:val="28"/>
          <w:szCs w:val="28"/>
        </w:rPr>
        <w:t xml:space="preserve">Порядок оказания муниципальной услуги.</w:t>
      </w:r>
      <w:r/>
    </w:p>
    <w:p>
      <w:pPr>
        <w:pStyle w:val="892"/>
        <w:numPr>
          <w:ilvl w:val="1"/>
          <w:numId w:val="14"/>
        </w:numPr>
        <w:ind w:left="0" w:firstLine="709"/>
        <w:tabs>
          <w:tab w:val="left" w:pos="1418" w:leader="none"/>
        </w:tabs>
        <w:rPr>
          <w:rFonts w:ascii="Liberation Serif" w:hAnsi="Liberation Serif"/>
          <w:b/>
          <w:sz w:val="28"/>
          <w:szCs w:val="28"/>
        </w:rPr>
      </w:pPr>
      <w:r/>
      <w:bookmarkStart w:id="8" w:name="sub_1171"/>
      <w:r/>
      <w:bookmarkEnd w:id="7"/>
      <w:r>
        <w:rPr>
          <w:rFonts w:ascii="Liberation Serif" w:hAnsi="Liberation Serif"/>
          <w:b/>
          <w:sz w:val="28"/>
          <w:szCs w:val="28"/>
        </w:rPr>
        <w:t xml:space="preserve">Нормативные правовые акты, регулирующие порядок оказания </w:t>
      </w:r>
      <w:bookmarkEnd w:id="8"/>
      <w:r>
        <w:rPr>
          <w:rFonts w:ascii="Liberation Serif" w:hAnsi="Liberation Serif"/>
          <w:b/>
          <w:sz w:val="28"/>
          <w:szCs w:val="28"/>
        </w:rPr>
        <w:t xml:space="preserve">муниципальной услуги:</w:t>
      </w:r>
      <w:r/>
    </w:p>
    <w:p>
      <w:pPr>
        <w:ind w:firstLine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229"/>
        <w:gridCol w:w="6663"/>
      </w:tblGrid>
      <w:tr>
        <w:trPr/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 xml:space="preserve">№ 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 xml:space="preserve">п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 xml:space="preserve">/п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29" w:type="dxa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 xml:space="preserve">Наименование нормативных правовых актов, регулирующих порядок (требования) оказания муниципальной услуги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6663" w:type="dxa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 xml:space="preserve">Реквизиты нормативных правовых актов, регулирующих порядок (требования) оказания муниципальной услуги</w:t>
            </w:r>
            <w:r/>
          </w:p>
        </w:tc>
      </w:tr>
      <w:tr>
        <w:trPr/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29" w:type="dxa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6663" w:type="dxa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 xml:space="preserve">3</w:t>
            </w:r>
            <w:r/>
          </w:p>
        </w:tc>
      </w:tr>
      <w:tr>
        <w:trPr/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29" w:type="dxa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Приказ Управления культуры, физической культуры и спорта, молодежной политики и туризма Администрации Тазовского района «Об утверждении Стандартов качества предоставляемых муниципальных услуг в учреждениях культуры Тазовского района»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6663" w:type="dxa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sz w:val="20"/>
                <w:szCs w:val="20"/>
                <w:highlight w:val="yellow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от 17 декабря 2021 года № 490</w:t>
            </w:r>
            <w:r/>
          </w:p>
        </w:tc>
      </w:tr>
      <w:tr>
        <w:trPr/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29" w:type="dxa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Федеральный закон «О Музейном фонде Российской Федерации и музеях в Российской Федерации»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6663" w:type="dxa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от 26 мая 1996 года № 54-ФЗ </w:t>
            </w:r>
            <w:r/>
          </w:p>
        </w:tc>
      </w:tr>
      <w:tr>
        <w:trPr/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29" w:type="dxa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Закон Ямало-Ненецкого автономного округа </w:t>
            </w:r>
            <w:r/>
          </w:p>
          <w:p>
            <w:pPr>
              <w:pStyle w:val="891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«О культуре в Ямало-Ненецком автономном округе»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6663" w:type="dxa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от 27 апреля 2011 года № 38-ЗАО</w:t>
            </w:r>
            <w:r/>
          </w:p>
        </w:tc>
      </w:tr>
      <w:tr>
        <w:trPr/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29" w:type="dxa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 w:eastAsia="Times New Roman" w:cs="Times New Roman"/>
                <w:sz w:val="20"/>
                <w:szCs w:val="20"/>
              </w:rPr>
              <w:t xml:space="preserve">Приказ Министерства культуры Российской Федерации «Об утверждении единых правил организации комплектования, учета, хранения и использования музейных предметов и музейных коллекций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6663" w:type="dxa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 w:eastAsia="Times New Roman" w:cs="Times New Roman"/>
                <w:sz w:val="20"/>
                <w:szCs w:val="20"/>
              </w:rPr>
              <w:t xml:space="preserve">от 23 июля 2020 года № 827</w:t>
            </w:r>
            <w:r/>
          </w:p>
        </w:tc>
      </w:tr>
    </w:tbl>
    <w:p>
      <w:pPr>
        <w:rPr>
          <w:rFonts w:ascii="Liberation Serif" w:hAnsi="Liberation Serif"/>
          <w:sz w:val="28"/>
          <w:szCs w:val="28"/>
          <w:highlight w:val="yellow"/>
        </w:rPr>
      </w:pPr>
      <w:r>
        <w:rPr>
          <w:rFonts w:ascii="Liberation Serif" w:hAnsi="Liberation Serif"/>
          <w:sz w:val="28"/>
          <w:szCs w:val="28"/>
          <w:highlight w:val="yellow"/>
        </w:rPr>
      </w:r>
      <w:r/>
    </w:p>
    <w:p>
      <w:pPr>
        <w:pStyle w:val="892"/>
        <w:numPr>
          <w:ilvl w:val="1"/>
          <w:numId w:val="14"/>
        </w:numPr>
        <w:ind w:left="0" w:firstLine="709"/>
        <w:tabs>
          <w:tab w:val="left" w:pos="1418" w:leader="none"/>
        </w:tabs>
        <w:rPr>
          <w:rFonts w:ascii="Liberation Serif" w:hAnsi="Liberation Serif"/>
          <w:b/>
          <w:sz w:val="28"/>
          <w:szCs w:val="28"/>
        </w:rPr>
      </w:pPr>
      <w:r/>
      <w:bookmarkStart w:id="9" w:name="sub_1172"/>
      <w:r>
        <w:rPr>
          <w:rFonts w:ascii="Liberation Serif" w:hAnsi="Liberation Serif"/>
          <w:b/>
          <w:sz w:val="28"/>
          <w:szCs w:val="28"/>
        </w:rPr>
        <w:t xml:space="preserve">Порядок информирования потенциальных потребителей:</w:t>
      </w:r>
      <w:r/>
    </w:p>
    <w:p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bookmarkEnd w:id="9"/>
      <w:r/>
      <w:r/>
    </w:p>
    <w:tbl>
      <w:tblPr>
        <w:tblpPr w:horzAnchor="text" w:tblpXSpec="left" w:vertAnchor="text" w:tblpY="1" w:leftFromText="180" w:topFromText="0" w:rightFromText="180" w:bottomFromText="0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835"/>
        <w:gridCol w:w="6520"/>
        <w:gridCol w:w="4253"/>
      </w:tblGrid>
      <w:tr>
        <w:trPr/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 xml:space="preserve">№</w:t>
            </w:r>
            <w:r/>
          </w:p>
          <w:p>
            <w:pPr>
              <w:pStyle w:val="891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 xml:space="preserve">п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 xml:space="preserve">/п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5" w:type="dxa"/>
            <w:vAlign w:val="center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 xml:space="preserve">Способ информирования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520" w:type="dxa"/>
            <w:vAlign w:val="center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 xml:space="preserve">Состав размещаемой (доводимой) информации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4253" w:type="dxa"/>
            <w:vAlign w:val="center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 xml:space="preserve">Частота обновления (доведения) информации</w:t>
            </w:r>
            <w:r/>
          </w:p>
        </w:tc>
      </w:tr>
      <w:tr>
        <w:trPr/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5" w:type="dxa"/>
            <w:vAlign w:val="center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520" w:type="dxa"/>
            <w:vAlign w:val="center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4253" w:type="dxa"/>
            <w:vAlign w:val="center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 xml:space="preserve">4</w:t>
            </w:r>
            <w:r/>
          </w:p>
        </w:tc>
      </w:tr>
      <w:tr>
        <w:trPr/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5" w:type="dxa"/>
            <w:vAlign w:val="center"/>
            <w:textDirection w:val="lrTb"/>
            <w:noWrap w:val="false"/>
          </w:tcPr>
          <w:p>
            <w:pPr>
              <w:pStyle w:val="898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 xml:space="preserve">Размещение информации в сети Интернет на официальном сайте учреждения </w:t>
            </w:r>
            <w:hyperlink r:id="rId12" w:tooltip="https://yasavey.ru/" w:history="1">
              <w:r>
                <w:rPr>
                  <w:rStyle w:val="899"/>
                  <w:rFonts w:ascii="Liberation Serif" w:hAnsi="Liberation Serif"/>
                  <w:sz w:val="20"/>
                </w:rPr>
                <w:t xml:space="preserve">https://yasavey.ru/</w:t>
              </w:r>
            </w:hyperlink>
            <w:r>
              <w:rPr>
                <w:rFonts w:ascii="Liberation Serif" w:hAnsi="Liberation Serif" w:cs="Times New Roman"/>
                <w:sz w:val="20"/>
                <w:u w:val="single"/>
              </w:rPr>
              <w:t xml:space="preserve"> </w:t>
            </w:r>
            <w:r>
              <w:rPr>
                <w:rFonts w:ascii="Liberation Serif" w:hAnsi="Liberation Serif" w:cs="Times New Roman"/>
                <w:sz w:val="20"/>
              </w:rPr>
              <w:t xml:space="preserve">в</w:t>
            </w:r>
            <w:r>
              <w:rPr>
                <w:rFonts w:ascii="Liberation Serif" w:hAnsi="Liberation Serif" w:cs="Times New Roman"/>
                <w:sz w:val="20"/>
              </w:rPr>
              <w:t xml:space="preserve"> соответствии с требованиями нормативно-правовых документов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6520" w:type="dxa"/>
            <w:vAlign w:val="center"/>
            <w:vMerge w:val="restart"/>
            <w:textDirection w:val="lrTb"/>
            <w:noWrap w:val="false"/>
          </w:tcPr>
          <w:p>
            <w:pPr>
              <w:pStyle w:val="898"/>
              <w:ind w:left="-72"/>
              <w:jc w:val="center"/>
              <w:rPr>
                <w:rFonts w:ascii="Liberation Serif" w:hAnsi="Liberation Serif" w:cs="Times New Roman"/>
                <w:b/>
                <w:sz w:val="20"/>
              </w:rPr>
            </w:pPr>
            <w:r>
              <w:rPr>
                <w:rFonts w:ascii="Liberation Serif" w:hAnsi="Liberation Serif" w:cs="Times New Roman"/>
                <w:b/>
                <w:sz w:val="20"/>
              </w:rPr>
              <w:t xml:space="preserve">Об учреждении:</w:t>
            </w:r>
            <w:r/>
          </w:p>
          <w:p>
            <w:pPr>
              <w:ind w:left="-72"/>
              <w:rPr>
                <w:rFonts w:ascii="Liberation Serif" w:hAnsi="Liberation Serif" w:eastAsia="Times New Roman"/>
                <w:sz w:val="20"/>
                <w:szCs w:val="20"/>
              </w:rPr>
            </w:pPr>
            <w:r>
              <w:rPr>
                <w:rFonts w:ascii="Liberation Serif" w:hAnsi="Liberation Serif" w:eastAsia="Times New Roman"/>
                <w:sz w:val="20"/>
                <w:szCs w:val="20"/>
              </w:rPr>
              <w:t xml:space="preserve">- наименование учреждения – полное и краткое;</w:t>
            </w:r>
            <w:r/>
          </w:p>
          <w:p>
            <w:pPr>
              <w:ind w:left="-72"/>
              <w:rPr>
                <w:rFonts w:ascii="Liberation Serif" w:hAnsi="Liberation Serif" w:eastAsia="Times New Roman"/>
                <w:sz w:val="20"/>
                <w:szCs w:val="20"/>
              </w:rPr>
            </w:pPr>
            <w:r>
              <w:rPr>
                <w:rFonts w:ascii="Liberation Serif" w:hAnsi="Liberation Serif" w:eastAsia="Times New Roman"/>
                <w:sz w:val="20"/>
                <w:szCs w:val="20"/>
              </w:rPr>
              <w:t xml:space="preserve">- место нахождения, почтовый адрес и схему проезда;</w:t>
            </w:r>
            <w:r/>
          </w:p>
          <w:p>
            <w:pPr>
              <w:ind w:left="-72"/>
              <w:rPr>
                <w:rFonts w:ascii="Liberation Serif" w:hAnsi="Liberation Serif" w:eastAsia="Times New Roman"/>
                <w:sz w:val="20"/>
                <w:szCs w:val="20"/>
              </w:rPr>
            </w:pPr>
            <w:r>
              <w:rPr>
                <w:rFonts w:ascii="Liberation Serif" w:hAnsi="Liberation Serif" w:eastAsia="Times New Roman"/>
                <w:sz w:val="20"/>
                <w:szCs w:val="20"/>
              </w:rPr>
              <w:t xml:space="preserve">- дату создания учреждения;</w:t>
            </w:r>
            <w:r/>
          </w:p>
          <w:p>
            <w:pPr>
              <w:ind w:left="-72"/>
              <w:rPr>
                <w:rFonts w:ascii="Liberation Serif" w:hAnsi="Liberation Serif" w:eastAsia="Times New Roman"/>
                <w:sz w:val="20"/>
                <w:szCs w:val="20"/>
              </w:rPr>
            </w:pPr>
            <w:r>
              <w:rPr>
                <w:rFonts w:ascii="Liberation Serif" w:hAnsi="Liberation Serif" w:eastAsia="Times New Roman"/>
                <w:sz w:val="20"/>
                <w:szCs w:val="20"/>
              </w:rPr>
              <w:t xml:space="preserve">- сведения об учредителе;</w:t>
            </w:r>
            <w:r/>
          </w:p>
          <w:p>
            <w:pPr>
              <w:ind w:left="-72"/>
              <w:rPr>
                <w:rFonts w:ascii="Liberation Serif" w:hAnsi="Liberation Serif" w:eastAsia="Times New Roman"/>
                <w:sz w:val="20"/>
                <w:szCs w:val="20"/>
              </w:rPr>
            </w:pPr>
            <w:r>
              <w:rPr>
                <w:rFonts w:ascii="Liberation Serif" w:hAnsi="Liberation Serif" w:eastAsia="Times New Roman"/>
                <w:sz w:val="20"/>
                <w:szCs w:val="20"/>
              </w:rPr>
              <w:t xml:space="preserve">- учредительные документы;</w:t>
            </w:r>
            <w:r/>
          </w:p>
          <w:p>
            <w:pPr>
              <w:ind w:left="-72"/>
              <w:rPr>
                <w:rFonts w:ascii="Liberation Serif" w:hAnsi="Liberation Serif" w:eastAsia="Times New Roman"/>
                <w:sz w:val="20"/>
                <w:szCs w:val="20"/>
              </w:rPr>
            </w:pPr>
            <w:r>
              <w:rPr>
                <w:rFonts w:ascii="Liberation Serif" w:hAnsi="Liberation Serif" w:eastAsia="Times New Roman"/>
                <w:sz w:val="20"/>
                <w:szCs w:val="20"/>
              </w:rPr>
              <w:t xml:space="preserve">- структуру организации;</w:t>
            </w:r>
            <w:r/>
          </w:p>
          <w:p>
            <w:pPr>
              <w:ind w:left="-72"/>
              <w:rPr>
                <w:rFonts w:ascii="Liberation Serif" w:hAnsi="Liberation Serif" w:eastAsia="Times New Roman"/>
                <w:sz w:val="20"/>
                <w:szCs w:val="20"/>
              </w:rPr>
            </w:pPr>
            <w:r>
              <w:rPr>
                <w:rFonts w:ascii="Liberation Serif" w:hAnsi="Liberation Serif" w:eastAsia="Times New Roman"/>
                <w:sz w:val="20"/>
                <w:szCs w:val="20"/>
              </w:rPr>
              <w:t xml:space="preserve">- режим и график работы;</w:t>
            </w:r>
            <w:r/>
          </w:p>
          <w:p>
            <w:pPr>
              <w:ind w:left="-72"/>
              <w:rPr>
                <w:rFonts w:ascii="Liberation Serif" w:hAnsi="Liberation Serif" w:eastAsia="Times New Roman"/>
                <w:sz w:val="20"/>
                <w:szCs w:val="20"/>
              </w:rPr>
            </w:pPr>
            <w:r>
              <w:rPr>
                <w:rFonts w:ascii="Liberation Serif" w:hAnsi="Liberation Serif" w:eastAsia="Times New Roman"/>
                <w:sz w:val="20"/>
                <w:szCs w:val="20"/>
              </w:rPr>
              <w:t xml:space="preserve">-   контакты – телефоны, адреса электронной почты;</w:t>
            </w:r>
            <w:r/>
          </w:p>
          <w:p>
            <w:pPr>
              <w:pStyle w:val="898"/>
              <w:ind w:left="-72"/>
              <w:jc w:val="both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 xml:space="preserve">            - Ф. И. О. и должности руководителей, в том числе структурных подразделений и филиалов.</w:t>
            </w:r>
            <w:r/>
          </w:p>
          <w:p>
            <w:pPr>
              <w:pStyle w:val="898"/>
              <w:ind w:left="-72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</w:r>
            <w:r/>
          </w:p>
          <w:p>
            <w:pPr>
              <w:pStyle w:val="898"/>
              <w:ind w:left="-72"/>
              <w:jc w:val="center"/>
              <w:rPr>
                <w:rFonts w:ascii="Liberation Serif" w:hAnsi="Liberation Serif" w:cs="Times New Roman"/>
                <w:b/>
                <w:sz w:val="20"/>
              </w:rPr>
            </w:pPr>
            <w:r>
              <w:rPr>
                <w:rFonts w:ascii="Liberation Serif" w:hAnsi="Liberation Serif" w:cs="Times New Roman"/>
                <w:b/>
                <w:sz w:val="20"/>
              </w:rPr>
              <w:t xml:space="preserve">О деятельности учреждения:</w:t>
            </w:r>
            <w:r/>
          </w:p>
          <w:p>
            <w:pPr>
              <w:ind w:left="-72"/>
              <w:jc w:val="left"/>
              <w:rPr>
                <w:rFonts w:ascii="Liberation Serif" w:hAnsi="Liberation Serif" w:eastAsia="Times New Roman"/>
                <w:sz w:val="20"/>
                <w:szCs w:val="20"/>
              </w:rPr>
            </w:pPr>
            <w:r>
              <w:rPr>
                <w:rFonts w:ascii="Liberation Serif" w:hAnsi="Liberation Serif" w:eastAsia="Times New Roman"/>
                <w:sz w:val="20"/>
                <w:szCs w:val="20"/>
              </w:rPr>
              <w:t xml:space="preserve">- сведения об услугах;</w:t>
            </w:r>
            <w:r/>
          </w:p>
          <w:p>
            <w:pPr>
              <w:ind w:left="-72"/>
              <w:rPr>
                <w:rFonts w:ascii="Liberation Serif" w:hAnsi="Liberation Serif" w:eastAsia="Times New Roman"/>
                <w:sz w:val="20"/>
                <w:szCs w:val="20"/>
              </w:rPr>
            </w:pPr>
            <w:r>
              <w:rPr>
                <w:rFonts w:ascii="Liberation Serif" w:hAnsi="Liberation Serif" w:eastAsia="Times New Roman"/>
                <w:sz w:val="20"/>
                <w:szCs w:val="20"/>
              </w:rPr>
              <w:t xml:space="preserve">- копии документов, которые устанавливают цены на услуги;</w:t>
            </w:r>
            <w:r/>
          </w:p>
          <w:p>
            <w:pPr>
              <w:ind w:left="-72"/>
              <w:rPr>
                <w:rFonts w:ascii="Liberation Serif" w:hAnsi="Liberation Serif" w:eastAsia="Times New Roman"/>
                <w:sz w:val="20"/>
                <w:szCs w:val="20"/>
              </w:rPr>
            </w:pPr>
            <w:r>
              <w:rPr>
                <w:rFonts w:ascii="Liberation Serif" w:hAnsi="Liberation Serif" w:eastAsia="Times New Roman"/>
                <w:sz w:val="20"/>
                <w:szCs w:val="20"/>
              </w:rPr>
              <w:t xml:space="preserve">- список платных услуг и цены на них;</w:t>
            </w:r>
            <w:r/>
          </w:p>
          <w:p>
            <w:pPr>
              <w:ind w:left="-72"/>
              <w:rPr>
                <w:rFonts w:ascii="Liberation Serif" w:hAnsi="Liberation Serif" w:eastAsia="Times New Roman"/>
                <w:sz w:val="20"/>
                <w:szCs w:val="20"/>
              </w:rPr>
            </w:pPr>
            <w:r>
              <w:rPr>
                <w:rFonts w:ascii="Liberation Serif" w:hAnsi="Liberation Serif" w:eastAsia="Times New Roman"/>
                <w:sz w:val="20"/>
                <w:szCs w:val="20"/>
              </w:rPr>
              <w:t xml:space="preserve">- копию плана финансово-хозяйственной деятельности;</w:t>
            </w:r>
            <w:r/>
          </w:p>
          <w:p>
            <w:pPr>
              <w:ind w:left="-72"/>
              <w:rPr>
                <w:rFonts w:ascii="Liberation Serif" w:hAnsi="Liberation Serif" w:eastAsia="Times New Roman"/>
                <w:sz w:val="20"/>
                <w:szCs w:val="20"/>
              </w:rPr>
            </w:pPr>
            <w:r>
              <w:rPr>
                <w:rFonts w:ascii="Liberation Serif" w:hAnsi="Liberation Serif" w:eastAsia="Times New Roman"/>
                <w:sz w:val="20"/>
                <w:szCs w:val="20"/>
              </w:rPr>
              <w:t xml:space="preserve">- данные о материально-технической базе, которую используют, чтобы предоставить услуги;</w:t>
            </w:r>
            <w:r/>
          </w:p>
          <w:p>
            <w:pPr>
              <w:ind w:left="-72"/>
              <w:rPr>
                <w:rFonts w:ascii="Liberation Serif" w:hAnsi="Liberation Serif" w:eastAsia="Times New Roman"/>
                <w:sz w:val="20"/>
                <w:szCs w:val="20"/>
              </w:rPr>
            </w:pPr>
            <w:r>
              <w:rPr>
                <w:rFonts w:ascii="Liberation Serif" w:hAnsi="Liberation Serif" w:eastAsia="Times New Roman"/>
                <w:sz w:val="20"/>
                <w:szCs w:val="20"/>
              </w:rPr>
              <w:t xml:space="preserve">- план мероприятий;</w:t>
            </w:r>
            <w:r/>
          </w:p>
          <w:p>
            <w:pPr>
              <w:pStyle w:val="898"/>
              <w:ind w:left="-72"/>
              <w:jc w:val="both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 xml:space="preserve">            - отчетность о выполнении государственного (муниципального) задания и результатах деятельности;</w:t>
            </w:r>
            <w:r/>
          </w:p>
          <w:p>
            <w:pPr>
              <w:pStyle w:val="898"/>
              <w:ind w:left="-72"/>
              <w:jc w:val="both"/>
              <w:rPr>
                <w:rFonts w:ascii="Liberation Serif" w:hAnsi="Liberation Serif" w:cs="Times New Roman"/>
                <w:b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 xml:space="preserve">            - стандарт предоставления муниципальной услуги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tcW w:w="4253" w:type="dxa"/>
            <w:vAlign w:val="center"/>
            <w:vMerge w:val="restart"/>
            <w:textDirection w:val="lrTb"/>
            <w:noWrap w:val="false"/>
          </w:tcPr>
          <w:p>
            <w:pPr>
              <w:pStyle w:val="898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 xml:space="preserve">По мере изменения (поступления) информации. </w:t>
            </w:r>
            <w:r/>
          </w:p>
          <w:p>
            <w:pPr>
              <w:pStyle w:val="898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 xml:space="preserve">Не позднее 5 рабочих дней с даты, следующих за ним принятия новых документов и (или) внесения изменений в документы</w:t>
            </w:r>
            <w:r/>
          </w:p>
        </w:tc>
      </w:tr>
      <w:tr>
        <w:trPr/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5" w:type="dxa"/>
            <w:vAlign w:val="center"/>
            <w:textDirection w:val="lrTb"/>
            <w:noWrap w:val="false"/>
          </w:tcPr>
          <w:p>
            <w:pPr>
              <w:pStyle w:val="898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 xml:space="preserve">Размещение информации на информационных стендах в помещении учреждения</w:t>
            </w:r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6520" w:type="dxa"/>
            <w:vAlign w:val="center"/>
            <w:vMerge w:val="continue"/>
            <w:textDirection w:val="lrTb"/>
            <w:noWrap w:val="false"/>
          </w:tcPr>
          <w:p>
            <w:pPr>
              <w:pStyle w:val="898"/>
              <w:ind w:left="-72"/>
              <w:jc w:val="center"/>
              <w:rPr>
                <w:rFonts w:ascii="Liberation Serif" w:hAnsi="Liberation Serif" w:cs="Times New Roman"/>
                <w:b/>
                <w:sz w:val="20"/>
              </w:rPr>
            </w:pPr>
            <w:r>
              <w:rPr>
                <w:rFonts w:ascii="Liberation Serif" w:hAnsi="Liberation Serif" w:cs="Times New Roman"/>
                <w:b/>
                <w:sz w:val="20"/>
              </w:rPr>
            </w:r>
            <w:r/>
          </w:p>
        </w:tc>
        <w:tc>
          <w:tcPr>
            <w:tcBorders>
              <w:left w:val="single" w:color="auto" w:sz="4" w:space="0"/>
            </w:tcBorders>
            <w:tcW w:w="4253" w:type="dxa"/>
            <w:vAlign w:val="center"/>
            <w:vMerge w:val="continue"/>
            <w:textDirection w:val="lrTb"/>
            <w:noWrap w:val="false"/>
          </w:tcPr>
          <w:p>
            <w:pPr>
              <w:pStyle w:val="898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5" w:type="dxa"/>
            <w:vAlign w:val="center"/>
            <w:textDirection w:val="lrTb"/>
            <w:noWrap w:val="false"/>
          </w:tcPr>
          <w:p>
            <w:pPr>
              <w:pStyle w:val="898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 xml:space="preserve">Размещение информации у входа в здание</w:t>
            </w:r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520" w:type="dxa"/>
            <w:vAlign w:val="center"/>
            <w:vMerge w:val="continue"/>
            <w:textDirection w:val="lrTb"/>
            <w:noWrap w:val="false"/>
          </w:tcPr>
          <w:p>
            <w:pPr>
              <w:pStyle w:val="898"/>
              <w:ind w:left="-72"/>
              <w:jc w:val="center"/>
              <w:rPr>
                <w:rFonts w:ascii="Liberation Serif" w:hAnsi="Liberation Serif" w:cs="Times New Roman"/>
                <w:b/>
                <w:sz w:val="20"/>
              </w:rPr>
            </w:pPr>
            <w:r>
              <w:rPr>
                <w:rFonts w:ascii="Liberation Serif" w:hAnsi="Liberation Serif" w:cs="Times New Roman"/>
                <w:b/>
                <w:sz w:val="20"/>
              </w:rPr>
            </w:r>
            <w:r/>
          </w:p>
        </w:tc>
        <w:tc>
          <w:tcPr>
            <w:tcBorders>
              <w:left w:val="single" w:color="auto" w:sz="4" w:space="0"/>
              <w:bottom w:val="single" w:color="auto" w:sz="4" w:space="0"/>
            </w:tcBorders>
            <w:tcW w:w="4253" w:type="dxa"/>
            <w:vAlign w:val="center"/>
            <w:vMerge w:val="continue"/>
            <w:textDirection w:val="lrTb"/>
            <w:noWrap w:val="false"/>
          </w:tcPr>
          <w:p>
            <w:pPr>
              <w:pStyle w:val="898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5" w:type="dxa"/>
            <w:vAlign w:val="center"/>
            <w:textDirection w:val="lrTb"/>
            <w:noWrap w:val="false"/>
          </w:tcPr>
          <w:p>
            <w:pPr>
              <w:pStyle w:val="898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 xml:space="preserve">Размещение информации в сети Интернет на официальном сайте </w:t>
            </w:r>
            <w:r>
              <w:rPr>
                <w:rFonts w:ascii="Liberation Serif" w:hAnsi="Liberation Serif" w:cs="Times New Roman"/>
                <w:sz w:val="20"/>
                <w:u w:val="single"/>
                <w:lang w:val="en-US"/>
              </w:rPr>
              <w:t xml:space="preserve">www</w:t>
            </w:r>
            <w:r>
              <w:rPr>
                <w:rFonts w:ascii="Liberation Serif" w:hAnsi="Liberation Serif" w:cs="Times New Roman"/>
                <w:sz w:val="20"/>
                <w:u w:val="single"/>
              </w:rPr>
              <w:t xml:space="preserve">.</w:t>
            </w:r>
            <w:r>
              <w:rPr>
                <w:rFonts w:ascii="Liberation Serif" w:hAnsi="Liberation Serif" w:cs="Times New Roman"/>
                <w:sz w:val="20"/>
                <w:u w:val="single"/>
                <w:lang w:val="en-US"/>
              </w:rPr>
              <w:t xml:space="preserve">bus</w:t>
            </w:r>
            <w:r>
              <w:rPr>
                <w:rFonts w:ascii="Liberation Serif" w:hAnsi="Liberation Serif" w:cs="Times New Roman"/>
                <w:sz w:val="20"/>
                <w:u w:val="single"/>
              </w:rPr>
              <w:t xml:space="preserve">.</w:t>
            </w:r>
            <w:r>
              <w:rPr>
                <w:rFonts w:ascii="Liberation Serif" w:hAnsi="Liberation Serif" w:cs="Times New Roman"/>
                <w:sz w:val="20"/>
                <w:u w:val="single"/>
                <w:lang w:val="en-US"/>
              </w:rPr>
              <w:t xml:space="preserve">gov</w:t>
            </w:r>
            <w:r>
              <w:rPr>
                <w:rFonts w:ascii="Liberation Serif" w:hAnsi="Liberation Serif" w:cs="Times New Roman"/>
                <w:sz w:val="20"/>
                <w:u w:val="single"/>
              </w:rPr>
              <w:t xml:space="preserve">.</w:t>
            </w:r>
            <w:r>
              <w:rPr>
                <w:rFonts w:ascii="Liberation Serif" w:hAnsi="Liberation Serif" w:cs="Times New Roman"/>
                <w:sz w:val="20"/>
                <w:u w:val="single"/>
                <w:lang w:val="en-US"/>
              </w:rPr>
              <w:t xml:space="preserve">ru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520" w:type="dxa"/>
            <w:vAlign w:val="center"/>
            <w:textDirection w:val="lrTb"/>
            <w:noWrap w:val="false"/>
          </w:tcPr>
          <w:p>
            <w:pPr>
              <w:pStyle w:val="898"/>
              <w:ind w:left="-72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 xml:space="preserve">Информация и документы в соот</w:t>
            </w:r>
            <w:r>
              <w:rPr>
                <w:rFonts w:ascii="Liberation Serif" w:hAnsi="Liberation Serif" w:cs="Times New Roman"/>
                <w:sz w:val="20"/>
              </w:rPr>
              <w:t xml:space="preserve">ветствии с Приказом Минфина России от 21.07.2011 №86н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 с изменениями и дополнениями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4253" w:type="dxa"/>
            <w:vAlign w:val="center"/>
            <w:textDirection w:val="lrTb"/>
            <w:noWrap w:val="false"/>
          </w:tcPr>
          <w:p>
            <w:pPr>
              <w:pStyle w:val="898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 xml:space="preserve">По мере изменения (поступления) информации. </w:t>
            </w:r>
            <w:r/>
          </w:p>
          <w:p>
            <w:pPr>
              <w:pStyle w:val="898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 xml:space="preserve">Не позднее 5 рабочих дней с даты, следующих за днем принятия новых документов и (или) внесения изменений в документы, информация из которых была ранее размещена на официальном сайте.</w:t>
            </w:r>
            <w:r/>
          </w:p>
        </w:tc>
      </w:tr>
      <w:tr>
        <w:trPr/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5" w:type="dxa"/>
            <w:vAlign w:val="center"/>
            <w:textDirection w:val="lrTb"/>
            <w:noWrap w:val="false"/>
          </w:tcPr>
          <w:p>
            <w:pPr>
              <w:pStyle w:val="898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 xml:space="preserve">Информирование населения о проводимых мероприятиях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520" w:type="dxa"/>
            <w:vAlign w:val="center"/>
            <w:textDirection w:val="lrTb"/>
            <w:noWrap w:val="false"/>
          </w:tcPr>
          <w:p>
            <w:pPr>
              <w:pStyle w:val="898"/>
              <w:ind w:left="-72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 xml:space="preserve">СМИ, официальный сайт учреждения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4253" w:type="dxa"/>
            <w:vAlign w:val="center"/>
            <w:textDirection w:val="lrTb"/>
            <w:noWrap w:val="false"/>
          </w:tcPr>
          <w:p>
            <w:pPr>
              <w:pStyle w:val="898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 xml:space="preserve">Анонс – не позднее 5 календарных дней до дня проведения мероприятия;</w:t>
            </w:r>
            <w:r/>
          </w:p>
          <w:p>
            <w:pPr>
              <w:pStyle w:val="898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 xml:space="preserve">информация о проведенном мероприятии – сразу после того, как прошло мероприятие</w:t>
            </w:r>
            <w:r/>
          </w:p>
        </w:tc>
      </w:tr>
    </w:tbl>
    <w:p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pStyle w:val="892"/>
        <w:numPr>
          <w:ilvl w:val="0"/>
          <w:numId w:val="14"/>
        </w:numPr>
        <w:ind w:left="0" w:firstLine="709"/>
        <w:tabs>
          <w:tab w:val="left" w:pos="1134" w:leader="none"/>
        </w:tabs>
        <w:rPr>
          <w:rFonts w:ascii="Liberation Serif" w:hAnsi="Liberation Serif"/>
          <w:b/>
          <w:sz w:val="28"/>
          <w:szCs w:val="28"/>
        </w:rPr>
      </w:pPr>
      <w:r/>
      <w:bookmarkStart w:id="10" w:name="sub_1108"/>
      <w:r>
        <w:rPr>
          <w:rFonts w:ascii="Liberation Serif" w:hAnsi="Liberation Serif"/>
          <w:b/>
          <w:sz w:val="28"/>
          <w:szCs w:val="28"/>
        </w:rPr>
        <w:t xml:space="preserve">Основания для досрочного прекращения исполнения муниципального </w:t>
      </w:r>
      <w:bookmarkEnd w:id="10"/>
      <w:r>
        <w:rPr>
          <w:rFonts w:ascii="Liberation Serif" w:hAnsi="Liberation Serif"/>
          <w:b/>
          <w:sz w:val="28"/>
          <w:szCs w:val="28"/>
        </w:rPr>
        <w:t xml:space="preserve">задания:</w:t>
      </w:r>
      <w:r/>
    </w:p>
    <w:p>
      <w:pPr>
        <w:pStyle w:val="892"/>
        <w:ind w:firstLine="709"/>
        <w:tabs>
          <w:tab w:val="left" w:pos="1134" w:leader="none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1) </w:t>
      </w:r>
      <w:r>
        <w:rPr>
          <w:rFonts w:ascii="Liberation Serif" w:hAnsi="Liberation Serif"/>
          <w:sz w:val="28"/>
          <w:szCs w:val="28"/>
        </w:rPr>
        <w:t xml:space="preserve">Ликвидация (реорганизация) учреждения</w:t>
      </w:r>
      <w:r>
        <w:rPr>
          <w:rFonts w:ascii="Liberation Serif" w:hAnsi="Liberation Serif"/>
          <w:sz w:val="28"/>
          <w:szCs w:val="28"/>
        </w:rPr>
        <w:t xml:space="preserve">;</w:t>
      </w:r>
      <w:r/>
    </w:p>
    <w:p>
      <w:pPr>
        <w:pStyle w:val="892"/>
        <w:ind w:firstLine="709"/>
        <w:tabs>
          <w:tab w:val="left" w:pos="1134" w:leader="none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2) </w:t>
      </w:r>
      <w:r>
        <w:rPr>
          <w:rFonts w:ascii="Liberation Serif" w:hAnsi="Liberation Serif"/>
          <w:sz w:val="28"/>
          <w:szCs w:val="28"/>
        </w:rPr>
        <w:t xml:space="preserve">Исключение услуги (рабо</w:t>
      </w:r>
      <w:r>
        <w:rPr>
          <w:rFonts w:ascii="Liberation Serif" w:hAnsi="Liberation Serif"/>
          <w:sz w:val="28"/>
          <w:szCs w:val="28"/>
        </w:rPr>
        <w:t xml:space="preserve">ты) из общероссийского базового (отраслевого) перечня (классификатора) государственных и муниципальных услуг и (или) из регионального перечня государственных и муниципальных услуг и работ Ямало-Ненецкого автономного округа, оказываемых учреждением культуры</w:t>
      </w:r>
      <w:r/>
    </w:p>
    <w:p>
      <w:pPr>
        <w:pStyle w:val="892"/>
        <w:ind w:firstLine="709"/>
        <w:tabs>
          <w:tab w:val="left" w:pos="1134" w:leader="none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3) Выявление нарушений требований пожарной безопасности, создающего угрозу возникновения пожара                                 и безопасности людей (ст. 6, ст.12 Федерального закона от 21 декабря 1994 года № 69-ФЗ «О пожарной безопасности»)</w:t>
      </w:r>
      <w:r/>
    </w:p>
    <w:p>
      <w:pPr>
        <w:pStyle w:val="892"/>
        <w:ind w:firstLine="709"/>
        <w:tabs>
          <w:tab w:val="left" w:pos="1134" w:leader="none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4) Несоответствие санитарно-эпидеми</w:t>
      </w:r>
      <w:r>
        <w:rPr>
          <w:rFonts w:ascii="Liberation Serif" w:hAnsi="Liberation Serif"/>
          <w:sz w:val="28"/>
          <w:szCs w:val="28"/>
        </w:rPr>
        <w:t xml:space="preserve">ологическим требованиям к эксплуатации производственных, общественных помещений, зданий, сооружений, оборудования и транспорта (ст. 24 Федеральный закон от 30 марта 1999 года № 52-ФЗ                 «О санитарно-эпидемиологическом благополучии населения»).</w:t>
      </w:r>
      <w:r/>
    </w:p>
    <w:p>
      <w:pPr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pStyle w:val="892"/>
        <w:numPr>
          <w:ilvl w:val="0"/>
          <w:numId w:val="14"/>
        </w:numPr>
        <w:ind w:left="0" w:firstLine="709"/>
        <w:jc w:val="both"/>
        <w:tabs>
          <w:tab w:val="left" w:pos="1134" w:leader="none"/>
        </w:tabs>
        <w:rPr>
          <w:rFonts w:ascii="Liberation Serif" w:hAnsi="Liberation Serif"/>
          <w:b/>
          <w:sz w:val="28"/>
          <w:szCs w:val="28"/>
        </w:rPr>
      </w:pPr>
      <w:r/>
      <w:bookmarkStart w:id="11" w:name="sub_1109"/>
      <w:r>
        <w:rPr>
          <w:rFonts w:ascii="Liberation Serif" w:hAnsi="Liberation Serif"/>
          <w:b/>
          <w:sz w:val="28"/>
          <w:szCs w:val="28"/>
        </w:rPr>
        <w:t xml:space="preserve">Размер платы (цена, тариф) за оказание муниципальной услуги в </w:t>
      </w:r>
      <w:bookmarkEnd w:id="11"/>
      <w:r>
        <w:rPr>
          <w:rFonts w:ascii="Liberation Serif" w:hAnsi="Liberation Serif"/>
          <w:b/>
          <w:sz w:val="28"/>
          <w:szCs w:val="28"/>
        </w:rPr>
        <w:t xml:space="preserve">случаях, если федеральным законом предусмотрено ее оказание на платной основе.</w:t>
      </w:r>
      <w:r/>
    </w:p>
    <w:p>
      <w:pPr>
        <w:pStyle w:val="892"/>
        <w:numPr>
          <w:ilvl w:val="1"/>
          <w:numId w:val="14"/>
        </w:numPr>
        <w:ind w:left="0" w:firstLine="709"/>
        <w:jc w:val="both"/>
        <w:tabs>
          <w:tab w:val="left" w:pos="1418" w:leader="none"/>
        </w:tabs>
        <w:rPr>
          <w:rFonts w:ascii="Liberation Serif" w:hAnsi="Liberation Serif"/>
          <w:sz w:val="28"/>
          <w:szCs w:val="28"/>
        </w:rPr>
      </w:pPr>
      <w:r/>
      <w:bookmarkStart w:id="12" w:name="sub_1191"/>
      <w:r>
        <w:rPr>
          <w:rFonts w:ascii="Liberation Serif" w:hAnsi="Liberation Serif"/>
          <w:b/>
          <w:sz w:val="28"/>
          <w:szCs w:val="28"/>
        </w:rPr>
        <w:t xml:space="preserve">Нормативный правовой акт, устанавливающий размер платы (цену, </w:t>
      </w:r>
      <w:bookmarkEnd w:id="12"/>
      <w:r>
        <w:rPr>
          <w:rFonts w:ascii="Liberation Serif" w:hAnsi="Liberation Serif"/>
          <w:b/>
          <w:sz w:val="28"/>
          <w:szCs w:val="28"/>
        </w:rPr>
        <w:t xml:space="preserve">тариф) либо порядок их установления: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-----------</w:t>
      </w:r>
      <w:r>
        <w:rPr>
          <w:rFonts w:ascii="Liberation Serif" w:hAnsi="Liberation Serif"/>
          <w:sz w:val="28"/>
          <w:szCs w:val="28"/>
        </w:rPr>
        <w:t xml:space="preserve">.</w:t>
      </w:r>
      <w:r/>
    </w:p>
    <w:p>
      <w:pPr>
        <w:pStyle w:val="892"/>
        <w:numPr>
          <w:ilvl w:val="1"/>
          <w:numId w:val="14"/>
        </w:numPr>
        <w:ind w:left="0" w:firstLine="709"/>
        <w:jc w:val="both"/>
        <w:tabs>
          <w:tab w:val="left" w:pos="1418" w:leader="none"/>
        </w:tabs>
        <w:rPr>
          <w:rFonts w:ascii="Liberation Serif" w:hAnsi="Liberation Serif"/>
          <w:sz w:val="28"/>
          <w:szCs w:val="28"/>
        </w:rPr>
      </w:pPr>
      <w:r/>
      <w:bookmarkStart w:id="13" w:name="sub_1192"/>
      <w:r>
        <w:rPr>
          <w:rFonts w:ascii="Liberation Serif" w:hAnsi="Liberation Serif"/>
          <w:b/>
          <w:sz w:val="28"/>
          <w:szCs w:val="28"/>
        </w:rPr>
        <w:t xml:space="preserve">Орган, устанавливающий размер платы (цену, тариф</w:t>
      </w:r>
      <w:bookmarkEnd w:id="13"/>
      <w:r>
        <w:rPr>
          <w:rFonts w:ascii="Liberation Serif" w:hAnsi="Liberation Serif"/>
          <w:b/>
          <w:sz w:val="28"/>
          <w:szCs w:val="28"/>
        </w:rPr>
        <w:t xml:space="preserve">)</w:t>
      </w:r>
      <w:r>
        <w:rPr>
          <w:rFonts w:ascii="Liberation Serif" w:hAnsi="Liberation Serif"/>
          <w:b/>
          <w:sz w:val="28"/>
          <w:szCs w:val="28"/>
        </w:rPr>
        <w:t xml:space="preserve">:</w:t>
      </w:r>
      <w:r>
        <w:rPr>
          <w:rFonts w:ascii="Liberation Serif" w:hAnsi="Liberation Serif"/>
          <w:sz w:val="28"/>
          <w:szCs w:val="28"/>
        </w:rPr>
        <w:t xml:space="preserve"> -------</w:t>
      </w:r>
      <w:bookmarkStart w:id="14" w:name="_GoBack"/>
      <w:r/>
      <w:bookmarkEnd w:id="14"/>
      <w:r/>
      <w:r/>
    </w:p>
    <w:p>
      <w:pPr>
        <w:pStyle w:val="892"/>
        <w:numPr>
          <w:ilvl w:val="1"/>
          <w:numId w:val="14"/>
        </w:numPr>
        <w:ind w:left="0" w:firstLine="709"/>
        <w:tabs>
          <w:tab w:val="left" w:pos="1418" w:leader="none"/>
        </w:tabs>
        <w:rPr>
          <w:rFonts w:ascii="Liberation Serif" w:hAnsi="Liberation Serif"/>
          <w:b/>
          <w:sz w:val="28"/>
          <w:szCs w:val="28"/>
        </w:rPr>
      </w:pPr>
      <w:r/>
      <w:bookmarkStart w:id="15" w:name="sub_1193"/>
      <w:r>
        <w:rPr>
          <w:rFonts w:ascii="Liberation Serif" w:hAnsi="Liberation Serif"/>
          <w:b/>
          <w:sz w:val="28"/>
          <w:szCs w:val="28"/>
        </w:rPr>
        <w:t xml:space="preserve">Размер платы (цена, тариф):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услуга предоставляется бесплатно</w:t>
      </w:r>
      <w:bookmarkEnd w:id="15"/>
      <w:r/>
      <w:r/>
    </w:p>
    <w:p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842"/>
        <w:gridCol w:w="1843"/>
        <w:gridCol w:w="1843"/>
        <w:gridCol w:w="1984"/>
        <w:gridCol w:w="2127"/>
        <w:gridCol w:w="1417"/>
        <w:gridCol w:w="1985"/>
      </w:tblGrid>
      <w:tr>
        <w:trPr/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1560" w:type="dxa"/>
            <w:vMerge w:val="restart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 xml:space="preserve">Уникальный номер реестровой записи</w:t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528" w:type="dxa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 xml:space="preserve">Показатели, характеризующие содержание муниципальной услуги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11" w:type="dxa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 xml:space="preserve">Показатели, характеризующие </w:t>
            </w:r>
            <w:r/>
          </w:p>
          <w:p>
            <w:pPr>
              <w:pStyle w:val="891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 xml:space="preserve">условия (формы) оказания муниципальной услуги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Merge w:val="restart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 xml:space="preserve">Единица измерения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985" w:type="dxa"/>
            <w:vMerge w:val="restart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 xml:space="preserve">Среднегодовой размер платы </w:t>
            </w:r>
            <w:r/>
          </w:p>
          <w:p>
            <w:pPr>
              <w:pStyle w:val="891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 xml:space="preserve">(цена, тариф)</w:t>
            </w:r>
            <w:r/>
          </w:p>
        </w:tc>
      </w:tr>
      <w:tr>
        <w:trPr/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1560" w:type="dxa"/>
            <w:vMerge w:val="continue"/>
            <w:textDirection w:val="lrTb"/>
            <w:noWrap w:val="false"/>
          </w:tcPr>
          <w:p>
            <w:pPr>
              <w:pStyle w:val="891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2" w:type="dxa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 xml:space="preserve">наименование показателя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 xml:space="preserve">наименование показателя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 xml:space="preserve">наименование показателя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4" w:type="dxa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 xml:space="preserve">наименование показателя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7" w:type="dxa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 xml:space="preserve">наименование показателя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Merge w:val="continue"/>
            <w:textDirection w:val="lrTb"/>
            <w:noWrap w:val="false"/>
          </w:tcPr>
          <w:p>
            <w:pPr>
              <w:pStyle w:val="891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985" w:type="dxa"/>
            <w:vMerge w:val="continue"/>
            <w:textDirection w:val="lrTb"/>
            <w:noWrap w:val="false"/>
          </w:tcPr>
          <w:p>
            <w:pPr>
              <w:pStyle w:val="891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1560" w:type="dxa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/>
            <w:bookmarkStart w:id="16" w:name="sub_119310"/>
            <w:r>
              <w:rPr>
                <w:rFonts w:ascii="Liberation Serif" w:hAnsi="Liberation Serif"/>
                <w:b/>
                <w:sz w:val="20"/>
                <w:szCs w:val="20"/>
              </w:rPr>
              <w:t xml:space="preserve">1</w:t>
            </w:r>
            <w:bookmarkEnd w:id="16"/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2" w:type="dxa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 xml:space="preserve">2.1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 xml:space="preserve">2.2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 xml:space="preserve">2.3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4" w:type="dxa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 xml:space="preserve">3.1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7" w:type="dxa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 xml:space="preserve">3.2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 xml:space="preserve">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985" w:type="dxa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 xml:space="preserve">5</w:t>
            </w:r>
            <w:r/>
          </w:p>
        </w:tc>
      </w:tr>
      <w:tr>
        <w:trPr/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1560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910200О.99.0.ББ82АА00000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2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с учетом всех форм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4" w:type="dxa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в стационарных условиях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7" w:type="dxa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человек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985" w:type="dxa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услуга предоставляется бесплатно</w:t>
            </w:r>
            <w:r/>
          </w:p>
        </w:tc>
      </w:tr>
      <w:tr>
        <w:trPr/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1560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900400О.99.0.ББ72АА00000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2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  <w:shd w:val="clear" w:color="auto" w:fill="ffffff"/>
              </w:rPr>
              <w:t xml:space="preserve">Виды мероприятий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4" w:type="dxa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  <w:shd w:val="clear" w:color="auto" w:fill="ffffff"/>
              </w:rPr>
              <w:t xml:space="preserve">Культурно-массовых</w:t>
            </w:r>
            <w:r>
              <w:rPr>
                <w:rFonts w:ascii="Liberation Serif" w:hAnsi="Liberation Serif"/>
                <w:bCs/>
                <w:color w:val="000000"/>
                <w:sz w:val="20"/>
                <w:szCs w:val="20"/>
                <w:shd w:val="clear" w:color="auto" w:fill="ffffff"/>
              </w:rPr>
              <w:t xml:space="preserve"> (иной деятельности, в результате которой сохраняются, создаются, распространяются и осваиваются культурные ценности)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7" w:type="dxa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штука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985" w:type="dxa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услуга предоставляется бесплатно</w:t>
            </w:r>
            <w:r/>
          </w:p>
        </w:tc>
      </w:tr>
      <w:tr>
        <w:trPr/>
        <w:tc>
          <w:tcPr>
            <w:tcBorders>
              <w:top w:val="single" w:color="auto" w:sz="4" w:space="0"/>
              <w:right w:val="single" w:color="auto" w:sz="4" w:space="0"/>
            </w:tcBorders>
            <w:tcW w:w="1560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910200О.99.0.ББ82АА01000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842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с учетом всех форм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843" w:type="dxa"/>
            <w:vMerge w:val="restart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843" w:type="dxa"/>
            <w:vMerge w:val="restart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вне стационара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127" w:type="dxa"/>
            <w:vMerge w:val="restart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человек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tcW w:w="1985" w:type="dxa"/>
            <w:vMerge w:val="restart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услуга предоставляется бесплатно</w:t>
            </w:r>
            <w:r/>
          </w:p>
        </w:tc>
      </w:tr>
      <w:tr>
        <w:trPr/>
        <w:tc>
          <w:tcPr>
            <w:tcBorders>
              <w:bottom w:val="single" w:color="auto" w:sz="4" w:space="0"/>
              <w:right w:val="single" w:color="auto" w:sz="4" w:space="0"/>
            </w:tcBorders>
            <w:tcW w:w="1560" w:type="dxa"/>
            <w:vMerge w:val="continue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/>
                <w:sz w:val="20"/>
                <w:szCs w:val="20"/>
                <w:highlight w:val="yellow"/>
              </w:rPr>
            </w:pPr>
            <w:r>
              <w:rPr>
                <w:rFonts w:ascii="Liberation Serif" w:hAnsi="Liberation Serif"/>
                <w:sz w:val="20"/>
                <w:szCs w:val="20"/>
                <w:highlight w:val="yellow"/>
              </w:rPr>
            </w:r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2" w:type="dxa"/>
            <w:vMerge w:val="continue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/>
                <w:sz w:val="20"/>
                <w:szCs w:val="20"/>
                <w:highlight w:val="yellow"/>
              </w:rPr>
            </w:pPr>
            <w:r>
              <w:rPr>
                <w:rFonts w:ascii="Liberation Serif" w:hAnsi="Liberation Serif"/>
                <w:sz w:val="20"/>
                <w:szCs w:val="20"/>
                <w:highlight w:val="yellow"/>
              </w:rPr>
            </w:r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vMerge w:val="continue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sz w:val="20"/>
                <w:szCs w:val="20"/>
                <w:highlight w:val="yellow"/>
              </w:rPr>
            </w:pPr>
            <w:r>
              <w:rPr>
                <w:rFonts w:ascii="Liberation Serif" w:hAnsi="Liberation Serif"/>
                <w:sz w:val="20"/>
                <w:szCs w:val="20"/>
                <w:highlight w:val="yellow"/>
              </w:rPr>
            </w:r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vMerge w:val="continue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sz w:val="20"/>
                <w:szCs w:val="20"/>
                <w:highlight w:val="yellow"/>
              </w:rPr>
            </w:pPr>
            <w:r>
              <w:rPr>
                <w:rFonts w:ascii="Liberation Serif" w:hAnsi="Liberation Serif"/>
                <w:sz w:val="20"/>
                <w:szCs w:val="20"/>
                <w:highlight w:val="yellow"/>
              </w:rPr>
            </w:r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4" w:type="dxa"/>
            <w:vMerge w:val="continue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sz w:val="20"/>
                <w:szCs w:val="20"/>
                <w:highlight w:val="yellow"/>
              </w:rPr>
            </w:pPr>
            <w:r>
              <w:rPr>
                <w:rFonts w:ascii="Liberation Serif" w:hAnsi="Liberation Serif"/>
                <w:sz w:val="20"/>
                <w:szCs w:val="20"/>
                <w:highlight w:val="yellow"/>
              </w:rPr>
            </w:r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7" w:type="dxa"/>
            <w:vMerge w:val="continue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sz w:val="20"/>
                <w:szCs w:val="20"/>
                <w:highlight w:val="yellow"/>
              </w:rPr>
            </w:pPr>
            <w:r>
              <w:rPr>
                <w:rFonts w:ascii="Liberation Serif" w:hAnsi="Liberation Serif"/>
                <w:sz w:val="20"/>
                <w:szCs w:val="20"/>
                <w:highlight w:val="yellow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sz w:val="20"/>
                <w:szCs w:val="20"/>
                <w:highlight w:val="yellow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единица</w:t>
            </w:r>
            <w:r/>
          </w:p>
        </w:tc>
        <w:tc>
          <w:tcPr>
            <w:tcBorders>
              <w:left w:val="single" w:color="auto" w:sz="4" w:space="0"/>
              <w:bottom w:val="single" w:color="auto" w:sz="4" w:space="0"/>
            </w:tcBorders>
            <w:tcW w:w="1985" w:type="dxa"/>
            <w:vMerge w:val="continue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sz w:val="20"/>
                <w:szCs w:val="20"/>
                <w:highlight w:val="yellow"/>
              </w:rPr>
            </w:pPr>
            <w:r>
              <w:rPr>
                <w:rFonts w:ascii="Liberation Serif" w:hAnsi="Liberation Serif"/>
                <w:sz w:val="20"/>
                <w:szCs w:val="20"/>
                <w:highlight w:val="yellow"/>
              </w:rPr>
            </w:r>
            <w:r/>
          </w:p>
        </w:tc>
      </w:tr>
    </w:tbl>
    <w:p>
      <w:pPr>
        <w:rPr>
          <w:rFonts w:ascii="Liberation Serif" w:hAnsi="Liberation Serif"/>
          <w:sz w:val="28"/>
          <w:szCs w:val="28"/>
          <w:highlight w:val="yellow"/>
        </w:rPr>
      </w:pPr>
      <w:r>
        <w:rPr>
          <w:rFonts w:ascii="Liberation Serif" w:hAnsi="Liberation Serif"/>
          <w:sz w:val="28"/>
          <w:szCs w:val="28"/>
          <w:highlight w:val="yellow"/>
        </w:rPr>
      </w:r>
      <w:r/>
    </w:p>
    <w:p>
      <w:pPr>
        <w:pStyle w:val="892"/>
        <w:numPr>
          <w:ilvl w:val="0"/>
          <w:numId w:val="14"/>
        </w:numPr>
        <w:ind w:left="0" w:firstLine="709"/>
        <w:tabs>
          <w:tab w:val="left" w:pos="1276" w:leader="none"/>
        </w:tabs>
        <w:rPr>
          <w:rFonts w:ascii="Liberation Serif" w:hAnsi="Liberation Serif"/>
          <w:b/>
          <w:sz w:val="28"/>
          <w:szCs w:val="28"/>
        </w:rPr>
      </w:pPr>
      <w:r/>
      <w:bookmarkStart w:id="17" w:name="sub_11010"/>
      <w:r>
        <w:rPr>
          <w:rFonts w:ascii="Liberation Serif" w:hAnsi="Liberation Serif"/>
          <w:b/>
          <w:sz w:val="28"/>
          <w:szCs w:val="28"/>
        </w:rPr>
        <w:t xml:space="preserve">Порядок </w:t>
      </w:r>
      <w:r>
        <w:rPr>
          <w:rFonts w:ascii="Liberation Serif" w:hAnsi="Liberation Serif"/>
          <w:b/>
          <w:sz w:val="28"/>
          <w:szCs w:val="28"/>
        </w:rPr>
        <w:t xml:space="preserve">контроля за</w:t>
      </w:r>
      <w:r>
        <w:rPr>
          <w:rFonts w:ascii="Liberation Serif" w:hAnsi="Liberation Serif"/>
          <w:b/>
          <w:sz w:val="28"/>
          <w:szCs w:val="28"/>
        </w:rPr>
        <w:t xml:space="preserve"> исполнением муниципального задания:</w:t>
      </w:r>
      <w:bookmarkEnd w:id="17"/>
      <w:r/>
      <w:r/>
    </w:p>
    <w:p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tbl>
      <w:tblPr>
        <w:tblW w:w="1460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4547"/>
        <w:gridCol w:w="4678"/>
        <w:gridCol w:w="4536"/>
      </w:tblGrid>
      <w:tr>
        <w:trPr/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 xml:space="preserve">№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 xml:space="preserve">п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 xml:space="preserve">/п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47" w:type="dxa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 xml:space="preserve">Формы контроля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678" w:type="dxa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 xml:space="preserve">Периодичность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4536" w:type="dxa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 xml:space="preserve">Ответственный исполнитель</w:t>
            </w:r>
            <w:r/>
          </w:p>
        </w:tc>
      </w:tr>
      <w:tr>
        <w:trPr/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47" w:type="dxa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678" w:type="dxa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4536" w:type="dxa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 xml:space="preserve">4</w:t>
            </w:r>
            <w:r/>
          </w:p>
        </w:tc>
      </w:tr>
      <w:tr>
        <w:trPr/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4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Рассмотрение отчета об исполнении муниципального задания, предоставляемого учреждением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678" w:type="dxa"/>
            <w:textDirection w:val="lrTb"/>
            <w:noWrap w:val="false"/>
          </w:tcPr>
          <w:p>
            <w:pPr>
              <w:pStyle w:val="898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 xml:space="preserve">ежеквартально, до 1 числа месяца следующего за отчетным кварталом, нарастающим итогом</w:t>
            </w:r>
            <w:r/>
          </w:p>
          <w:p>
            <w:pPr>
              <w:pStyle w:val="898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 xml:space="preserve"> 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</w:tcBorders>
            <w:tcW w:w="4536" w:type="dxa"/>
            <w:vAlign w:val="center"/>
            <w:vMerge w:val="restart"/>
            <w:textDirection w:val="lrTb"/>
            <w:noWrap w:val="false"/>
          </w:tcPr>
          <w:p>
            <w:pPr>
              <w:pStyle w:val="898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 xml:space="preserve">управление культуры, физической культуры и спорта, молодежной политики и туризма Администрации Тазовского района</w:t>
            </w:r>
            <w:r/>
          </w:p>
        </w:tc>
      </w:tr>
      <w:tr>
        <w:trPr/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4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Проведение плановых проверок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678" w:type="dxa"/>
            <w:textDirection w:val="lrTb"/>
            <w:noWrap w:val="false"/>
          </w:tcPr>
          <w:p>
            <w:pPr>
              <w:pStyle w:val="898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 xml:space="preserve">в соответствии с планом-графиком проведения выездных проверок</w:t>
            </w:r>
            <w:r/>
          </w:p>
        </w:tc>
        <w:tc>
          <w:tcPr>
            <w:shd w:val="clear" w:color="auto" w:fill="auto"/>
            <w:tcBorders>
              <w:left w:val="single" w:color="auto" w:sz="4" w:space="0"/>
            </w:tcBorders>
            <w:tcW w:w="4536" w:type="dxa"/>
            <w:vAlign w:val="center"/>
            <w:vMerge w:val="continue"/>
            <w:textDirection w:val="lrTb"/>
            <w:noWrap w:val="false"/>
          </w:tcPr>
          <w:p>
            <w:pPr>
              <w:pStyle w:val="898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4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Камеральная проверка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678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По мере необходимости</w:t>
            </w:r>
            <w:r/>
          </w:p>
        </w:tc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</w:tcBorders>
            <w:tcW w:w="4536" w:type="dxa"/>
            <w:vAlign w:val="center"/>
            <w:vMerge w:val="continue"/>
            <w:textDirection w:val="lrTb"/>
            <w:noWrap w:val="false"/>
          </w:tcPr>
          <w:p>
            <w:pPr>
              <w:pStyle w:val="898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4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Самостоятельные контрольные мероприятия учреждения (самоконтроль)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678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ежеквартально – при сдаче отчетности о выполнении муниципального задания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</w:tcBorders>
            <w:tcW w:w="4536" w:type="dxa"/>
            <w:vAlign w:val="center"/>
            <w:vMerge w:val="restart"/>
            <w:textDirection w:val="lrTb"/>
            <w:noWrap w:val="false"/>
          </w:tcPr>
          <w:p>
            <w:pPr>
              <w:pStyle w:val="898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 xml:space="preserve">МБУ «Тазовский районный краеведческий музей»</w:t>
            </w:r>
            <w:r/>
          </w:p>
        </w:tc>
      </w:tr>
      <w:tr>
        <w:trPr/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840" w:type="dxa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4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Ведение учреждением книги (журнала) обращений (жалоб) потребителей муниципальных услуг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678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постоянно</w:t>
            </w:r>
            <w:r/>
          </w:p>
        </w:tc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</w:tcBorders>
            <w:tcW w:w="4536" w:type="dxa"/>
            <w:vAlign w:val="center"/>
            <w:vMerge w:val="continue"/>
            <w:textDirection w:val="lrTb"/>
            <w:noWrap w:val="false"/>
          </w:tcPr>
          <w:p>
            <w:pPr>
              <w:pStyle w:val="898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</w:r>
            <w:r/>
          </w:p>
        </w:tc>
      </w:tr>
    </w:tbl>
    <w:p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pStyle w:val="892"/>
        <w:numPr>
          <w:ilvl w:val="0"/>
          <w:numId w:val="14"/>
        </w:numPr>
        <w:ind w:left="0" w:firstLine="709"/>
        <w:tabs>
          <w:tab w:val="left" w:pos="1418" w:leader="none"/>
        </w:tabs>
        <w:rPr>
          <w:rFonts w:ascii="Liberation Serif" w:hAnsi="Liberation Serif"/>
          <w:b/>
          <w:sz w:val="28"/>
          <w:szCs w:val="28"/>
        </w:rPr>
      </w:pPr>
      <w:r/>
      <w:bookmarkStart w:id="18" w:name="sub_11011"/>
      <w:r>
        <w:rPr>
          <w:rFonts w:ascii="Liberation Serif" w:hAnsi="Liberation Serif"/>
          <w:b/>
          <w:sz w:val="28"/>
          <w:szCs w:val="28"/>
        </w:rPr>
        <w:t xml:space="preserve">Требования к отчётности об исполнении муниципального задания:</w:t>
      </w:r>
      <w:bookmarkEnd w:id="18"/>
      <w:r/>
      <w:r/>
    </w:p>
    <w:p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4547"/>
        <w:gridCol w:w="4678"/>
        <w:gridCol w:w="4394"/>
      </w:tblGrid>
      <w:tr>
        <w:trPr/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840" w:type="dxa"/>
            <w:vAlign w:val="center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 xml:space="preserve">№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 xml:space="preserve">п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 xml:space="preserve">/п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47" w:type="dxa"/>
            <w:vAlign w:val="center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 xml:space="preserve">Наименование отчётности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678" w:type="dxa"/>
            <w:vAlign w:val="center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 xml:space="preserve">Форма отчётности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4394" w:type="dxa"/>
            <w:vAlign w:val="center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 xml:space="preserve">Срок представления отчётности</w:t>
            </w:r>
            <w:r/>
          </w:p>
        </w:tc>
      </w:tr>
      <w:tr>
        <w:trPr/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840" w:type="dxa"/>
            <w:vAlign w:val="center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47" w:type="dxa"/>
            <w:vAlign w:val="center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678" w:type="dxa"/>
            <w:vAlign w:val="center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4394" w:type="dxa"/>
            <w:vAlign w:val="center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 xml:space="preserve">4</w:t>
            </w:r>
            <w:r/>
          </w:p>
        </w:tc>
      </w:tr>
      <w:tr>
        <w:trPr/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840" w:type="dxa"/>
            <w:vAlign w:val="center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47" w:type="dxa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Отчет о выполнении муниципального задания </w:t>
            </w:r>
            <w:r>
              <w:rPr>
                <w:rFonts w:ascii="Liberation Serif" w:hAnsi="Liberation Serif" w:cs="Times New Roman"/>
                <w:sz w:val="20"/>
                <w:szCs w:val="20"/>
              </w:rPr>
              <w:t xml:space="preserve">с копиями документов подтверждающих выполнение объемов и качества предоставления муниципальных услуг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678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 w:cs="Times New Roman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в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соответствии с приложением </w:t>
            </w:r>
            <w:r>
              <w:rPr>
                <w:rStyle w:val="889"/>
                <w:rFonts w:ascii="Liberation Serif" w:hAnsi="Liberation Serif"/>
                <w:bCs/>
                <w:sz w:val="20"/>
                <w:szCs w:val="20"/>
              </w:rPr>
              <w:t xml:space="preserve">Приложение N 3</w:t>
            </w:r>
            <w:r>
              <w:rPr>
                <w:rStyle w:val="889"/>
                <w:rFonts w:ascii="Liberation Serif" w:hAnsi="Liberation Serif"/>
                <w:bCs/>
                <w:sz w:val="20"/>
                <w:szCs w:val="20"/>
              </w:rPr>
              <w:br/>
              <w:t xml:space="preserve">к </w:t>
            </w:r>
            <w:hyperlink w:tooltip="#sub_1000" w:anchor="sub_1000" w:history="1">
              <w:r>
                <w:rPr>
                  <w:rStyle w:val="890"/>
                  <w:rFonts w:ascii="Liberation Serif" w:hAnsi="Liberation Serif"/>
                  <w:color w:val="auto"/>
                  <w:sz w:val="20"/>
                  <w:szCs w:val="20"/>
                </w:rPr>
                <w:t xml:space="preserve">Положению</w:t>
              </w:r>
            </w:hyperlink>
            <w:r>
              <w:rPr>
                <w:rStyle w:val="889"/>
                <w:rFonts w:ascii="Liberation Serif" w:hAnsi="Liberation Serif"/>
                <w:bCs/>
                <w:sz w:val="20"/>
                <w:szCs w:val="20"/>
              </w:rPr>
              <w:br/>
              <w:t xml:space="preserve">о формировании и финансовом</w:t>
            </w:r>
            <w:r>
              <w:rPr>
                <w:rStyle w:val="889"/>
                <w:rFonts w:ascii="Liberation Serif" w:hAnsi="Liberation Serif"/>
                <w:bCs/>
                <w:sz w:val="20"/>
                <w:szCs w:val="20"/>
              </w:rPr>
              <w:br/>
              <w:t xml:space="preserve">обеспечении выполнения</w:t>
            </w:r>
            <w:r>
              <w:rPr>
                <w:rStyle w:val="889"/>
                <w:rFonts w:ascii="Liberation Serif" w:hAnsi="Liberation Serif"/>
                <w:bCs/>
                <w:sz w:val="20"/>
                <w:szCs w:val="20"/>
              </w:rPr>
              <w:br/>
              <w:t xml:space="preserve">муниципального задания (в соответствии с постановлением Администрации Тазовского района от 24.09.2019 № 917 «</w:t>
            </w:r>
            <w:r>
              <w:rPr>
                <w:rFonts w:ascii="Liberation Serif" w:hAnsi="Liberation Serif" w:eastAsia="Times New Roman" w:cs="Times New Roman"/>
                <w:sz w:val="20"/>
                <w:szCs w:val="20"/>
              </w:rPr>
              <w:t xml:space="preserve">О формировании и финансовом обеспечении выполнения</w:t>
            </w:r>
            <w:r/>
          </w:p>
          <w:p>
            <w:pPr>
              <w:pStyle w:val="891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 w:eastAsia="Times New Roman" w:cs="Times New Roman"/>
                <w:sz w:val="20"/>
                <w:szCs w:val="20"/>
              </w:rPr>
              <w:t xml:space="preserve">муниципального задания</w:t>
            </w:r>
            <w:r>
              <w:rPr>
                <w:rStyle w:val="889"/>
                <w:rFonts w:ascii="Liberation Serif" w:hAnsi="Liberation Serif"/>
                <w:bCs/>
                <w:sz w:val="20"/>
                <w:szCs w:val="20"/>
              </w:rPr>
              <w:t xml:space="preserve">»)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tcW w:w="4394" w:type="dxa"/>
            <w:vAlign w:val="center"/>
            <w:vMerge w:val="restart"/>
            <w:textDirection w:val="lrTb"/>
            <w:noWrap w:val="false"/>
          </w:tcPr>
          <w:p>
            <w:pPr>
              <w:pStyle w:val="898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 xml:space="preserve">ежеквартально, до 1 числа месяца следующего за отчетным кварталом, нарастающим итогом</w:t>
            </w:r>
            <w:r/>
          </w:p>
          <w:p>
            <w:pPr>
              <w:pStyle w:val="891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840" w:type="dxa"/>
            <w:vAlign w:val="center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47" w:type="dxa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Пояснительная записка с указанием причин неисполнения муниципального задания и остатков средств субсидии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678" w:type="dxa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Пояснительная записка в свободной форме</w:t>
            </w:r>
            <w:r/>
          </w:p>
        </w:tc>
        <w:tc>
          <w:tcPr>
            <w:tcBorders>
              <w:left w:val="single" w:color="auto" w:sz="4" w:space="0"/>
              <w:bottom w:val="single" w:color="auto" w:sz="4" w:space="0"/>
            </w:tcBorders>
            <w:tcW w:w="4394" w:type="dxa"/>
            <w:vAlign w:val="center"/>
            <w:vMerge w:val="continue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</w:tr>
    </w:tbl>
    <w:p>
      <w:pPr>
        <w:rPr>
          <w:rFonts w:ascii="Liberation Serif" w:hAnsi="Liberation Serif"/>
          <w:sz w:val="28"/>
          <w:szCs w:val="28"/>
          <w:highlight w:val="yellow"/>
        </w:rPr>
      </w:pPr>
      <w:r>
        <w:rPr>
          <w:rFonts w:ascii="Liberation Serif" w:hAnsi="Liberation Serif"/>
          <w:sz w:val="28"/>
          <w:szCs w:val="28"/>
          <w:highlight w:val="yellow"/>
        </w:rPr>
      </w:r>
      <w:r/>
    </w:p>
    <w:p>
      <w:pPr>
        <w:pStyle w:val="892"/>
        <w:numPr>
          <w:ilvl w:val="0"/>
          <w:numId w:val="14"/>
        </w:numPr>
        <w:ind w:left="0" w:firstLine="709"/>
        <w:jc w:val="both"/>
        <w:tabs>
          <w:tab w:val="left" w:pos="1418" w:leader="none"/>
        </w:tabs>
        <w:rPr>
          <w:rFonts w:ascii="Liberation Serif" w:hAnsi="Liberation Serif"/>
          <w:b/>
          <w:sz w:val="28"/>
          <w:szCs w:val="28"/>
        </w:rPr>
      </w:pPr>
      <w:r/>
      <w:bookmarkStart w:id="19" w:name="sub_11012"/>
      <w:r>
        <w:rPr>
          <w:rFonts w:ascii="Liberation Serif" w:hAnsi="Liberation Serif"/>
          <w:b/>
          <w:sz w:val="28"/>
          <w:szCs w:val="28"/>
        </w:rPr>
        <w:t xml:space="preserve">Иная  информация, необходимая для исполнения  (</w:t>
      </w:r>
      <w:r>
        <w:rPr>
          <w:rFonts w:ascii="Liberation Serif" w:hAnsi="Liberation Serif"/>
          <w:b/>
          <w:sz w:val="28"/>
          <w:szCs w:val="28"/>
        </w:rPr>
        <w:t xml:space="preserve">контроля </w:t>
      </w:r>
      <w:r>
        <w:rPr>
          <w:rFonts w:ascii="Liberation Serif" w:hAnsi="Liberation Serif"/>
          <w:b/>
          <w:sz w:val="28"/>
          <w:szCs w:val="28"/>
        </w:rPr>
        <w:t xml:space="preserve">за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bookmarkEnd w:id="19"/>
      <w:r>
        <w:rPr>
          <w:rFonts w:ascii="Liberation Serif" w:hAnsi="Liberation Serif"/>
          <w:b/>
          <w:sz w:val="28"/>
          <w:szCs w:val="28"/>
        </w:rPr>
        <w:t xml:space="preserve">исполнением) муниципального задания.</w:t>
      </w:r>
      <w:r/>
    </w:p>
    <w:p>
      <w:pPr>
        <w:pStyle w:val="892"/>
        <w:numPr>
          <w:ilvl w:val="1"/>
          <w:numId w:val="14"/>
        </w:numPr>
        <w:ind w:left="0" w:firstLine="709"/>
        <w:jc w:val="both"/>
        <w:tabs>
          <w:tab w:val="left" w:pos="1418" w:leader="none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Нормативная (расчетная) </w:t>
      </w:r>
      <w:r>
        <w:rPr>
          <w:rFonts w:ascii="Liberation Serif" w:hAnsi="Liberation Serif"/>
          <w:b/>
          <w:sz w:val="28"/>
          <w:szCs w:val="28"/>
        </w:rPr>
        <w:t xml:space="preserve">численность </w:t>
      </w:r>
      <w:r>
        <w:rPr>
          <w:rFonts w:ascii="Liberation Serif" w:hAnsi="Liberation Serif"/>
          <w:b/>
          <w:sz w:val="28"/>
          <w:szCs w:val="28"/>
        </w:rPr>
        <w:t xml:space="preserve">работников, задействованных в </w:t>
      </w:r>
      <w:r>
        <w:rPr>
          <w:rFonts w:ascii="Liberation Serif" w:hAnsi="Liberation Serif"/>
          <w:b/>
          <w:sz w:val="28"/>
          <w:szCs w:val="28"/>
        </w:rPr>
        <w:t xml:space="preserve">организации и выполнении муниципального задания (штатных единиц):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17 единиц</w:t>
      </w:r>
      <w:r>
        <w:rPr>
          <w:rFonts w:ascii="Liberation Serif" w:hAnsi="Liberation Serif"/>
          <w:sz w:val="28"/>
          <w:szCs w:val="28"/>
        </w:rPr>
        <w:t xml:space="preserve">.</w:t>
      </w:r>
      <w:r/>
    </w:p>
    <w:p>
      <w:pPr>
        <w:pStyle w:val="892"/>
        <w:numPr>
          <w:ilvl w:val="1"/>
          <w:numId w:val="14"/>
        </w:numPr>
        <w:ind w:left="0" w:firstLine="709"/>
        <w:jc w:val="both"/>
        <w:tabs>
          <w:tab w:val="left" w:pos="1418" w:leader="none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Средняя заработная плата работников, задействованных  в организации и выполнении муниципального задания (рублей в месяц):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104 774,51</w:t>
      </w:r>
      <w:r>
        <w:rPr>
          <w:rFonts w:ascii="Liberation Serif" w:hAnsi="Liberation Serif"/>
          <w:sz w:val="28"/>
          <w:szCs w:val="28"/>
        </w:rPr>
        <w:t xml:space="preserve"> рублей.</w:t>
      </w:r>
      <w:r/>
    </w:p>
    <w:p>
      <w:pPr>
        <w:pStyle w:val="892"/>
        <w:numPr>
          <w:ilvl w:val="1"/>
          <w:numId w:val="14"/>
        </w:numPr>
        <w:ind w:left="0" w:firstLine="709"/>
        <w:jc w:val="both"/>
        <w:tabs>
          <w:tab w:val="left" w:pos="1418" w:leader="none"/>
        </w:tabs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Возможные отклонения от установленных показателей, характеризующих объем муниципальных услуг </w:t>
      </w:r>
      <w:r>
        <w:rPr>
          <w:rFonts w:ascii="Liberation Serif" w:hAnsi="Liberation Serif"/>
          <w:b/>
          <w:sz w:val="28"/>
          <w:szCs w:val="28"/>
        </w:rPr>
        <w:t xml:space="preserve">                      </w:t>
      </w:r>
      <w:r>
        <w:rPr>
          <w:rFonts w:ascii="Liberation Serif" w:hAnsi="Liberation Serif"/>
          <w:b/>
          <w:sz w:val="28"/>
          <w:szCs w:val="28"/>
        </w:rPr>
        <w:t xml:space="preserve">в натуральном выражении, в пределах которых муниципальное задание считается выполненным:</w:t>
      </w:r>
      <w:r/>
    </w:p>
    <w:p>
      <w:pPr>
        <w:ind w:firstLine="0"/>
        <w:rPr>
          <w:rFonts w:ascii="Liberation Serif" w:hAnsi="Liberation Serif"/>
          <w:sz w:val="28"/>
          <w:szCs w:val="28"/>
          <w:highlight w:val="yellow"/>
        </w:rPr>
      </w:pPr>
      <w:r>
        <w:rPr>
          <w:rFonts w:ascii="Liberation Serif" w:hAnsi="Liberation Serif"/>
          <w:sz w:val="28"/>
          <w:szCs w:val="28"/>
          <w:highlight w:val="yellow"/>
        </w:rPr>
      </w:r>
      <w:r/>
    </w:p>
    <w:tbl>
      <w:tblPr>
        <w:tblW w:w="1445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410"/>
        <w:gridCol w:w="1276"/>
        <w:gridCol w:w="1276"/>
        <w:gridCol w:w="3685"/>
        <w:gridCol w:w="851"/>
        <w:gridCol w:w="1134"/>
        <w:gridCol w:w="992"/>
      </w:tblGrid>
      <w:tr>
        <w:trPr/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2835" w:type="dxa"/>
            <w:vAlign w:val="center"/>
            <w:vMerge w:val="restart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 xml:space="preserve">Уникальный номер реестровой записи</w:t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62" w:type="dxa"/>
            <w:vAlign w:val="center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 xml:space="preserve">Показатели, характеризующие содержание </w:t>
            </w:r>
            <w:r/>
          </w:p>
          <w:p>
            <w:pPr>
              <w:pStyle w:val="891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 xml:space="preserve">муниципальной услуги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6" w:type="dxa"/>
            <w:vAlign w:val="center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 xml:space="preserve">Показатели, характеризующие условия (формы) оказания муниципальной услуги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vMerge w:val="restart"/>
            <w:textDirection w:val="btLr"/>
            <w:noWrap w:val="false"/>
          </w:tcPr>
          <w:p>
            <w:pPr>
              <w:pStyle w:val="891"/>
              <w:ind w:left="113" w:right="113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 xml:space="preserve">Единица измерения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992" w:type="dxa"/>
            <w:vAlign w:val="center"/>
            <w:vMerge w:val="restart"/>
            <w:textDirection w:val="btLr"/>
            <w:noWrap w:val="false"/>
          </w:tcPr>
          <w:p>
            <w:pPr>
              <w:pStyle w:val="891"/>
              <w:ind w:left="113" w:right="113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 xml:space="preserve">Возможная величина отклонения</w:t>
            </w:r>
            <w:r/>
          </w:p>
          <w:p>
            <w:pPr>
              <w:pStyle w:val="891"/>
              <w:ind w:left="113" w:right="113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 xml:space="preserve">(%)</w:t>
            </w:r>
            <w:r/>
          </w:p>
        </w:tc>
      </w:tr>
      <w:tr>
        <w:trPr>
          <w:cantSplit/>
          <w:trHeight w:val="1823"/>
        </w:trPr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2835" w:type="dxa"/>
            <w:vAlign w:val="center"/>
            <w:vMerge w:val="continue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10" w:type="dxa"/>
            <w:vAlign w:val="center"/>
            <w:textDirection w:val="btLr"/>
            <w:noWrap w:val="false"/>
          </w:tcPr>
          <w:p>
            <w:pPr>
              <w:pStyle w:val="891"/>
              <w:ind w:left="113" w:right="113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 xml:space="preserve">наименование показателя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btLr"/>
            <w:noWrap w:val="false"/>
          </w:tcPr>
          <w:p>
            <w:pPr>
              <w:pStyle w:val="891"/>
              <w:ind w:left="113" w:right="113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 xml:space="preserve">наименование показателя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btLr"/>
            <w:noWrap w:val="false"/>
          </w:tcPr>
          <w:p>
            <w:pPr>
              <w:pStyle w:val="891"/>
              <w:ind w:left="113" w:right="113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 xml:space="preserve">наименование показателя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85" w:type="dxa"/>
            <w:vAlign w:val="center"/>
            <w:textDirection w:val="btLr"/>
            <w:noWrap w:val="false"/>
          </w:tcPr>
          <w:p>
            <w:pPr>
              <w:pStyle w:val="891"/>
              <w:ind w:left="113" w:right="113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 xml:space="preserve">наименование показателя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btLr"/>
            <w:noWrap w:val="false"/>
          </w:tcPr>
          <w:p>
            <w:pPr>
              <w:pStyle w:val="891"/>
              <w:ind w:left="113" w:right="113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 xml:space="preserve">наименование показателя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vMerge w:val="continue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2835" w:type="dxa"/>
            <w:vAlign w:val="center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 xml:space="preserve">2.1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 xml:space="preserve">2.2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 xml:space="preserve">2.3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85" w:type="dxa"/>
            <w:vAlign w:val="center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 xml:space="preserve">3.1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 xml:space="preserve">3.2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 xml:space="preserve">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 xml:space="preserve">5</w:t>
            </w:r>
            <w:r/>
          </w:p>
        </w:tc>
      </w:tr>
      <w:tr>
        <w:trPr/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2835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910200О.99.0.ББ82АА00000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10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с учетом всех форм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85" w:type="dxa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в стационарных условиях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человек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10</w:t>
            </w:r>
            <w:r/>
          </w:p>
        </w:tc>
      </w:tr>
      <w:tr>
        <w:trPr>
          <w:trHeight w:val="104"/>
        </w:trPr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2835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910200О.99.0.ББ82АА01000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10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с учетом всех форм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85" w:type="dxa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вне стационара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единица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10</w:t>
            </w:r>
            <w:r/>
          </w:p>
        </w:tc>
      </w:tr>
      <w:tr>
        <w:trPr>
          <w:trHeight w:val="104"/>
        </w:trPr>
        <w:tc>
          <w:tcPr>
            <w:tcBorders>
              <w:top w:val="single" w:color="auto" w:sz="4" w:space="0"/>
              <w:right w:val="single" w:color="auto" w:sz="4" w:space="0"/>
            </w:tcBorders>
            <w:tcW w:w="2835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900400О.99.0.ББ72АА00000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410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  <w:shd w:val="clear" w:color="auto" w:fill="ffffff"/>
              </w:rPr>
              <w:t xml:space="preserve">Виды мероприятий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3685" w:type="dxa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  <w:shd w:val="clear" w:color="auto" w:fill="ffffff"/>
              </w:rPr>
              <w:t xml:space="preserve">Культурно-массовых</w:t>
            </w:r>
            <w:r>
              <w:rPr>
                <w:rFonts w:ascii="Liberation Serif" w:hAnsi="Liberation Serif"/>
                <w:bCs/>
                <w:color w:val="000000"/>
                <w:sz w:val="20"/>
                <w:szCs w:val="20"/>
                <w:shd w:val="clear" w:color="auto" w:fill="ffffff"/>
              </w:rPr>
              <w:t xml:space="preserve"> (иной деятельности, в результате которой сохраняются, создаются, распространяются и осваиваются культурные ценности)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штука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891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10</w:t>
            </w:r>
            <w:r/>
          </w:p>
        </w:tc>
      </w:tr>
    </w:tbl>
    <w:p>
      <w:pPr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  <w:r/>
    </w:p>
    <w:p>
      <w:pPr>
        <w:pStyle w:val="892"/>
        <w:numPr>
          <w:ilvl w:val="1"/>
          <w:numId w:val="14"/>
        </w:numPr>
        <w:ind w:left="0" w:firstLine="709"/>
        <w:rPr>
          <w:rFonts w:ascii="Liberation Serif" w:hAnsi="Liberation Serif"/>
          <w:sz w:val="28"/>
          <w:szCs w:val="28"/>
          <w:u w:val="single"/>
        </w:rPr>
      </w:pPr>
      <w:r>
        <w:rPr>
          <w:rFonts w:ascii="Liberation Serif" w:hAnsi="Liberation Serif"/>
          <w:b/>
          <w:sz w:val="28"/>
          <w:szCs w:val="28"/>
        </w:rPr>
        <w:t xml:space="preserve">Перечень муниципального имущества, сданного </w:t>
      </w:r>
      <w:r>
        <w:rPr>
          <w:rFonts w:ascii="Liberation Serif" w:hAnsi="Liberation Serif"/>
          <w:b/>
          <w:sz w:val="28"/>
          <w:szCs w:val="28"/>
        </w:rPr>
        <w:t xml:space="preserve">в аренду с согласия учредителя: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  <w:u w:val="single"/>
        </w:rPr>
        <w:t xml:space="preserve">имущество в аренду не сдается.</w:t>
      </w:r>
      <w:r/>
    </w:p>
    <w:p>
      <w:pPr>
        <w:ind w:firstLine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sectPr>
      <w:headerReference w:type="default" r:id="rId9"/>
      <w:footerReference w:type="default" r:id="rId10"/>
      <w:footnotePr/>
      <w:endnotePr/>
      <w:type w:val="nextPage"/>
      <w:pgSz w:w="16838" w:h="11906" w:orient="landscape"/>
      <w:pgMar w:top="1134" w:right="567" w:bottom="567" w:left="1418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</w:font>
  <w:font w:name="Liberation Serif">
    <w:panose1 w:val="02020603050405020304"/>
  </w:font>
  <w:font w:name="Wingdings">
    <w:panose1 w:val="05000000000000000000"/>
  </w:font>
  <w:font w:name="Symbol">
    <w:panose1 w:val="05050102010706020507"/>
  </w:font>
  <w:font w:name="Calibri">
    <w:panose1 w:val="020F0502020204030204"/>
  </w:font>
  <w:font w:name="Courier New">
    <w:panose1 w:val="02070309020205020404"/>
  </w:font>
  <w:font w:name="Times New Roman">
    <w:panose1 w:val="02020603050405020304"/>
  </w:font>
  <w:font w:name="PT Astra Serif">
    <w:panose1 w:val="020A06030405050202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5"/>
      <w:ind w:firstLine="0"/>
      <w:rPr>
        <w:rFonts w:ascii="PT Astra Serif" w:hAnsi="PT Astra Serif"/>
        <w:sz w:val="20"/>
        <w:szCs w:val="20"/>
      </w:rPr>
    </w:pPr>
    <w:r>
      <w:rPr>
        <w:rFonts w:ascii="PT Astra Serif" w:hAnsi="PT Astra Serif"/>
        <w:sz w:val="20"/>
        <w:szCs w:val="20"/>
      </w:rPr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  <w:footnote w:id="2">
    <w:p>
      <w:pPr>
        <w:pStyle w:val="901"/>
      </w:pPr>
      <w:r>
        <w:rPr>
          <w:rStyle w:val="903"/>
        </w:rPr>
        <w:footnoteRef/>
      </w:r>
      <w:r>
        <w:t xml:space="preserve"> </w:t>
      </w:r>
      <w:r>
        <w:rPr>
          <w:rFonts w:ascii="PT Astra Serif" w:hAnsi="PT Astra Serif" w:eastAsia="Times New Roman" w:cs="Times New Roman"/>
        </w:rPr>
        <w:t xml:space="preserve">Единые правила организации комплектования, учета, хранения и использования музейных предметов и музейных коллекций</w:t>
      </w:r>
      <w:r>
        <w:rPr>
          <w:rFonts w:ascii="PT Astra Serif" w:hAnsi="PT Astra Serif" w:eastAsia="Times New Roman" w:cs="Times New Roman"/>
        </w:rPr>
        <w:t xml:space="preserve"> </w:t>
      </w:r>
      <w:r>
        <w:rPr>
          <w:rFonts w:ascii="PT Astra Serif" w:hAnsi="PT Astra Serif" w:eastAsia="Times New Roman" w:cs="Times New Roman"/>
        </w:rPr>
        <w:t xml:space="preserve">утверждены приказом Министерства культуры Российской Федерации от 23 июля 2020 года № 827</w:t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44806256"/>
      <w:docPartObj>
        <w:docPartGallery w:val="Page Numbers (Top of Page)"/>
        <w:docPartUnique w:val="true"/>
      </w:docPartObj>
      <w:rPr/>
    </w:sdtPr>
    <w:sdtContent>
      <w:p>
        <w:pPr>
          <w:pStyle w:val="893"/>
          <w:jc w:val="center"/>
          <w:rPr>
            <w:rFonts w:ascii="PT Astra Serif" w:hAnsi="PT Astra Serif"/>
          </w:rPr>
        </w:pPr>
        <w:r>
          <w:rPr>
            <w:rFonts w:ascii="PT Astra Serif" w:hAnsi="PT Astra Serif"/>
          </w:rPr>
          <w:fldChar w:fldCharType="begin"/>
        </w:r>
        <w:r>
          <w:rPr>
            <w:rFonts w:ascii="PT Astra Serif" w:hAnsi="PT Astra Serif"/>
          </w:rPr>
          <w:instrText xml:space="preserve">PAGE   \* MERGEFORMAT</w:instrText>
        </w:r>
        <w:r>
          <w:rPr>
            <w:rFonts w:ascii="PT Astra Serif" w:hAnsi="PT Astra Serif"/>
          </w:rPr>
          <w:fldChar w:fldCharType="separate"/>
        </w:r>
        <w:r>
          <w:rPr>
            <w:rFonts w:ascii="PT Astra Serif" w:hAnsi="PT Astra Serif"/>
          </w:rPr>
          <w:t xml:space="preserve">14</w:t>
        </w:r>
        <w:r>
          <w:rPr>
            <w:rFonts w:ascii="PT Astra Serif" w:hAnsi="PT Astra Serif"/>
          </w:rPr>
          <w:fldChar w:fldCharType="end"/>
        </w:r>
        <w:r/>
      </w:p>
    </w:sdtContent>
  </w:sdt>
  <w:p>
    <w:pPr>
      <w:pStyle w:val="893"/>
      <w:rPr>
        <w:rFonts w:ascii="PT Astra Serif" w:hAnsi="PT Astra Serif"/>
      </w:rPr>
    </w:pPr>
    <w:r>
      <w:rPr>
        <w:rFonts w:ascii="PT Astra Serif" w:hAnsi="PT Astra Serif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suff w:val="tab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suff w:val="tab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suff w:val="tab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suff w:val="tab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2200" w:hanging="135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341" w:hanging="135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482" w:hanging="135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2200" w:hanging="135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341" w:hanging="135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482" w:hanging="135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3856" w:hanging="2160"/>
      </w:pPr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7"/>
  </w:num>
  <w:num w:numId="5">
    <w:abstractNumId w:val="2"/>
  </w:num>
  <w:num w:numId="6">
    <w:abstractNumId w:val="9"/>
  </w:num>
  <w:num w:numId="7">
    <w:abstractNumId w:val="13"/>
  </w:num>
  <w:num w:numId="8">
    <w:abstractNumId w:val="0"/>
  </w:num>
  <w:num w:numId="9">
    <w:abstractNumId w:val="12"/>
  </w:num>
  <w:num w:numId="10">
    <w:abstractNumId w:val="14"/>
  </w:num>
  <w:num w:numId="11">
    <w:abstractNumId w:val="10"/>
  </w:num>
  <w:num w:numId="12">
    <w:abstractNumId w:val="15"/>
  </w:num>
  <w:num w:numId="13">
    <w:abstractNumId w:val="6"/>
  </w:num>
  <w:num w:numId="14">
    <w:abstractNumId w:val="3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13">
    <w:name w:val="Heading 1"/>
    <w:basedOn w:val="885"/>
    <w:next w:val="885"/>
    <w:link w:val="7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14">
    <w:name w:val="Heading 1 Char"/>
    <w:basedOn w:val="886"/>
    <w:link w:val="713"/>
    <w:uiPriority w:val="9"/>
    <w:rPr>
      <w:rFonts w:ascii="Arial" w:hAnsi="Arial" w:eastAsia="Arial" w:cs="Arial"/>
      <w:sz w:val="40"/>
      <w:szCs w:val="40"/>
    </w:rPr>
  </w:style>
  <w:style w:type="paragraph" w:styleId="715">
    <w:name w:val="Heading 2"/>
    <w:basedOn w:val="885"/>
    <w:next w:val="885"/>
    <w:link w:val="7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16">
    <w:name w:val="Heading 2 Char"/>
    <w:basedOn w:val="886"/>
    <w:link w:val="715"/>
    <w:uiPriority w:val="9"/>
    <w:rPr>
      <w:rFonts w:ascii="Arial" w:hAnsi="Arial" w:eastAsia="Arial" w:cs="Arial"/>
      <w:sz w:val="34"/>
    </w:rPr>
  </w:style>
  <w:style w:type="paragraph" w:styleId="717">
    <w:name w:val="Heading 3"/>
    <w:basedOn w:val="885"/>
    <w:next w:val="885"/>
    <w:link w:val="7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18">
    <w:name w:val="Heading 3 Char"/>
    <w:basedOn w:val="886"/>
    <w:link w:val="717"/>
    <w:uiPriority w:val="9"/>
    <w:rPr>
      <w:rFonts w:ascii="Arial" w:hAnsi="Arial" w:eastAsia="Arial" w:cs="Arial"/>
      <w:sz w:val="30"/>
      <w:szCs w:val="30"/>
    </w:rPr>
  </w:style>
  <w:style w:type="paragraph" w:styleId="719">
    <w:name w:val="Heading 4"/>
    <w:basedOn w:val="885"/>
    <w:next w:val="885"/>
    <w:link w:val="7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20">
    <w:name w:val="Heading 4 Char"/>
    <w:basedOn w:val="886"/>
    <w:link w:val="719"/>
    <w:uiPriority w:val="9"/>
    <w:rPr>
      <w:rFonts w:ascii="Arial" w:hAnsi="Arial" w:eastAsia="Arial" w:cs="Arial"/>
      <w:b/>
      <w:bCs/>
      <w:sz w:val="26"/>
      <w:szCs w:val="26"/>
    </w:rPr>
  </w:style>
  <w:style w:type="paragraph" w:styleId="721">
    <w:name w:val="Heading 5"/>
    <w:basedOn w:val="885"/>
    <w:next w:val="885"/>
    <w:link w:val="7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22">
    <w:name w:val="Heading 5 Char"/>
    <w:basedOn w:val="886"/>
    <w:link w:val="721"/>
    <w:uiPriority w:val="9"/>
    <w:rPr>
      <w:rFonts w:ascii="Arial" w:hAnsi="Arial" w:eastAsia="Arial" w:cs="Arial"/>
      <w:b/>
      <w:bCs/>
      <w:sz w:val="24"/>
      <w:szCs w:val="24"/>
    </w:rPr>
  </w:style>
  <w:style w:type="paragraph" w:styleId="723">
    <w:name w:val="Heading 6"/>
    <w:basedOn w:val="885"/>
    <w:next w:val="885"/>
    <w:link w:val="7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24">
    <w:name w:val="Heading 6 Char"/>
    <w:basedOn w:val="886"/>
    <w:link w:val="723"/>
    <w:uiPriority w:val="9"/>
    <w:rPr>
      <w:rFonts w:ascii="Arial" w:hAnsi="Arial" w:eastAsia="Arial" w:cs="Arial"/>
      <w:b/>
      <w:bCs/>
      <w:sz w:val="22"/>
      <w:szCs w:val="22"/>
    </w:rPr>
  </w:style>
  <w:style w:type="paragraph" w:styleId="725">
    <w:name w:val="Heading 7"/>
    <w:basedOn w:val="885"/>
    <w:next w:val="885"/>
    <w:link w:val="7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26">
    <w:name w:val="Heading 7 Char"/>
    <w:basedOn w:val="886"/>
    <w:link w:val="7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27">
    <w:name w:val="Heading 8"/>
    <w:basedOn w:val="885"/>
    <w:next w:val="885"/>
    <w:link w:val="7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28">
    <w:name w:val="Heading 8 Char"/>
    <w:basedOn w:val="886"/>
    <w:link w:val="727"/>
    <w:uiPriority w:val="9"/>
    <w:rPr>
      <w:rFonts w:ascii="Arial" w:hAnsi="Arial" w:eastAsia="Arial" w:cs="Arial"/>
      <w:i/>
      <w:iCs/>
      <w:sz w:val="22"/>
      <w:szCs w:val="22"/>
    </w:rPr>
  </w:style>
  <w:style w:type="paragraph" w:styleId="729">
    <w:name w:val="Heading 9"/>
    <w:basedOn w:val="885"/>
    <w:next w:val="885"/>
    <w:link w:val="7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30">
    <w:name w:val="Heading 9 Char"/>
    <w:basedOn w:val="886"/>
    <w:link w:val="729"/>
    <w:uiPriority w:val="9"/>
    <w:rPr>
      <w:rFonts w:ascii="Arial" w:hAnsi="Arial" w:eastAsia="Arial" w:cs="Arial"/>
      <w:i/>
      <w:iCs/>
      <w:sz w:val="21"/>
      <w:szCs w:val="21"/>
    </w:rPr>
  </w:style>
  <w:style w:type="paragraph" w:styleId="731">
    <w:name w:val="List Paragraph"/>
    <w:basedOn w:val="885"/>
    <w:uiPriority w:val="34"/>
    <w:qFormat/>
    <w:pPr>
      <w:contextualSpacing/>
      <w:ind w:left="720"/>
    </w:pPr>
  </w:style>
  <w:style w:type="paragraph" w:styleId="732">
    <w:name w:val="No Spacing"/>
    <w:uiPriority w:val="1"/>
    <w:qFormat/>
    <w:pPr>
      <w:spacing w:before="0" w:after="0" w:line="240" w:lineRule="auto"/>
    </w:pPr>
  </w:style>
  <w:style w:type="paragraph" w:styleId="733">
    <w:name w:val="Title"/>
    <w:basedOn w:val="885"/>
    <w:next w:val="885"/>
    <w:link w:val="7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34">
    <w:name w:val="Title Char"/>
    <w:basedOn w:val="886"/>
    <w:link w:val="733"/>
    <w:uiPriority w:val="10"/>
    <w:rPr>
      <w:sz w:val="48"/>
      <w:szCs w:val="48"/>
    </w:rPr>
  </w:style>
  <w:style w:type="paragraph" w:styleId="735">
    <w:name w:val="Subtitle"/>
    <w:basedOn w:val="885"/>
    <w:next w:val="885"/>
    <w:link w:val="736"/>
    <w:uiPriority w:val="11"/>
    <w:qFormat/>
    <w:pPr>
      <w:spacing w:before="200" w:after="200"/>
    </w:pPr>
    <w:rPr>
      <w:sz w:val="24"/>
      <w:szCs w:val="24"/>
    </w:rPr>
  </w:style>
  <w:style w:type="character" w:styleId="736">
    <w:name w:val="Subtitle Char"/>
    <w:basedOn w:val="886"/>
    <w:link w:val="735"/>
    <w:uiPriority w:val="11"/>
    <w:rPr>
      <w:sz w:val="24"/>
      <w:szCs w:val="24"/>
    </w:rPr>
  </w:style>
  <w:style w:type="paragraph" w:styleId="737">
    <w:name w:val="Quote"/>
    <w:basedOn w:val="885"/>
    <w:next w:val="885"/>
    <w:link w:val="738"/>
    <w:uiPriority w:val="29"/>
    <w:qFormat/>
    <w:pPr>
      <w:ind w:left="720" w:right="720"/>
    </w:pPr>
    <w:rPr>
      <w:i/>
    </w:rPr>
  </w:style>
  <w:style w:type="character" w:styleId="738">
    <w:name w:val="Quote Char"/>
    <w:link w:val="737"/>
    <w:uiPriority w:val="29"/>
    <w:rPr>
      <w:i/>
    </w:rPr>
  </w:style>
  <w:style w:type="paragraph" w:styleId="739">
    <w:name w:val="Intense Quote"/>
    <w:basedOn w:val="885"/>
    <w:next w:val="885"/>
    <w:link w:val="7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40">
    <w:name w:val="Intense Quote Char"/>
    <w:link w:val="739"/>
    <w:uiPriority w:val="30"/>
    <w:rPr>
      <w:i/>
    </w:rPr>
  </w:style>
  <w:style w:type="character" w:styleId="741">
    <w:name w:val="Header Char"/>
    <w:basedOn w:val="886"/>
    <w:link w:val="893"/>
    <w:uiPriority w:val="99"/>
  </w:style>
  <w:style w:type="character" w:styleId="742">
    <w:name w:val="Footer Char"/>
    <w:basedOn w:val="886"/>
    <w:link w:val="895"/>
    <w:uiPriority w:val="99"/>
  </w:style>
  <w:style w:type="paragraph" w:styleId="743">
    <w:name w:val="Caption"/>
    <w:basedOn w:val="885"/>
    <w:next w:val="88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44">
    <w:name w:val="Caption Char"/>
    <w:basedOn w:val="743"/>
    <w:link w:val="895"/>
    <w:uiPriority w:val="99"/>
  </w:style>
  <w:style w:type="table" w:styleId="745">
    <w:name w:val="Table Grid Light"/>
    <w:basedOn w:val="88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6">
    <w:name w:val="Plain Table 1"/>
    <w:basedOn w:val="88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7">
    <w:name w:val="Plain Table 2"/>
    <w:basedOn w:val="88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8">
    <w:name w:val="Plain Table 3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9">
    <w:name w:val="Plain Table 4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Plain Table 5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51">
    <w:name w:val="Grid Table 1 Light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Grid Table 1 Light - Accent 1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Grid Table 1 Light - Accent 2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Grid Table 1 Light - Accent 3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Grid Table 1 Light - Accent 4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Grid Table 1 Light - Accent 5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Grid Table 1 Light - Accent 6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Grid Table 2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2 - Accent 1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2 - Accent 2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Grid Table 2 - Accent 3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Grid Table 2 - Accent 4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Grid Table 2 - Accent 5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Grid Table 2 - Accent 6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Grid Table 3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Grid Table 3 - Accent 1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Grid Table 3 - Accent 2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Grid Table 3 - Accent 3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Grid Table 3 - Accent 4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Grid Table 3 - Accent 5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Grid Table 3 - Accent 6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Grid Table 4"/>
    <w:basedOn w:val="88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3">
    <w:name w:val="Grid Table 4 - Accent 1"/>
    <w:basedOn w:val="88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4">
    <w:name w:val="Grid Table 4 - Accent 2"/>
    <w:basedOn w:val="88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5">
    <w:name w:val="Grid Table 4 - Accent 3"/>
    <w:basedOn w:val="88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76">
    <w:name w:val="Grid Table 4 - Accent 4"/>
    <w:basedOn w:val="88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77">
    <w:name w:val="Grid Table 4 - Accent 5"/>
    <w:basedOn w:val="88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78">
    <w:name w:val="Grid Table 4 - Accent 6"/>
    <w:basedOn w:val="88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79">
    <w:name w:val="Grid Table 5 Dark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80">
    <w:name w:val="Grid Table 5 Dark- Accent 1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81">
    <w:name w:val="Grid Table 5 Dark - Accent 2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82">
    <w:name w:val="Grid Table 5 Dark - Accent 3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83">
    <w:name w:val="Grid Table 5 Dark- Accent 4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84">
    <w:name w:val="Grid Table 5 Dark - Accent 5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85">
    <w:name w:val="Grid Table 5 Dark - Accent 6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86">
    <w:name w:val="Grid Table 6 Colorful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87">
    <w:name w:val="Grid Table 6 Colorful - Accent 1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88">
    <w:name w:val="Grid Table 6 Colorful - Accent 2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89">
    <w:name w:val="Grid Table 6 Colorful - Accent 3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90">
    <w:name w:val="Grid Table 6 Colorful - Accent 4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91">
    <w:name w:val="Grid Table 6 Colorful - Accent 5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92">
    <w:name w:val="Grid Table 6 Colorful - Accent 6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93">
    <w:name w:val="Grid Table 7 Colorful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>
    <w:name w:val="Grid Table 7 Colorful - Accent 1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>
    <w:name w:val="Grid Table 7 Colorful - Accent 2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>
    <w:name w:val="Grid Table 7 Colorful - Accent 3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>
    <w:name w:val="Grid Table 7 Colorful - Accent 4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>
    <w:name w:val="Grid Table 7 Colorful - Accent 5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>
    <w:name w:val="Grid Table 7 Colorful - Accent 6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>
    <w:name w:val="List Table 1 Light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>
    <w:name w:val="List Table 1 Light - Accent 1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>
    <w:name w:val="List Table 1 Light - Accent 2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>
    <w:name w:val="List Table 1 Light - Accent 3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>
    <w:name w:val="List Table 1 Light - Accent 4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>
    <w:name w:val="List Table 1 Light - Accent 5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>
    <w:name w:val="List Table 1 Light - Accent 6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>
    <w:name w:val="List Table 2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08">
    <w:name w:val="List Table 2 - Accent 1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09">
    <w:name w:val="List Table 2 - Accent 2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10">
    <w:name w:val="List Table 2 - Accent 3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11">
    <w:name w:val="List Table 2 - Accent 4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12">
    <w:name w:val="List Table 2 - Accent 5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13">
    <w:name w:val="List Table 2 - Accent 6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14">
    <w:name w:val="List Table 3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>
    <w:name w:val="List Table 3 - Accent 1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>
    <w:name w:val="List Table 3 - Accent 2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>
    <w:name w:val="List Table 3 - Accent 3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>
    <w:name w:val="List Table 3 - Accent 4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>
    <w:name w:val="List Table 3 - Accent 5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>
    <w:name w:val="List Table 3 - Accent 6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>
    <w:name w:val="List Table 4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>
    <w:name w:val="List Table 4 - Accent 1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>
    <w:name w:val="List Table 4 - Accent 2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>
    <w:name w:val="List Table 4 - Accent 3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>
    <w:name w:val="List Table 4 - Accent 4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>
    <w:name w:val="List Table 4 - Accent 5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>
    <w:name w:val="List Table 4 - Accent 6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>
    <w:name w:val="List Table 5 Dark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9">
    <w:name w:val="List Table 5 Dark - Accent 1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0">
    <w:name w:val="List Table 5 Dark - Accent 2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1">
    <w:name w:val="List Table 5 Dark - Accent 3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2">
    <w:name w:val="List Table 5 Dark - Accent 4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3">
    <w:name w:val="List Table 5 Dark - Accent 5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4">
    <w:name w:val="List Table 5 Dark - Accent 6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5">
    <w:name w:val="List Table 6 Colorful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36">
    <w:name w:val="List Table 6 Colorful - Accent 1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37">
    <w:name w:val="List Table 6 Colorful - Accent 2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38">
    <w:name w:val="List Table 6 Colorful - Accent 3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39">
    <w:name w:val="List Table 6 Colorful - Accent 4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40">
    <w:name w:val="List Table 6 Colorful - Accent 5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41">
    <w:name w:val="List Table 6 Colorful - Accent 6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42">
    <w:name w:val="List Table 7 Colorful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43">
    <w:name w:val="List Table 7 Colorful - Accent 1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44">
    <w:name w:val="List Table 7 Colorful - Accent 2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45">
    <w:name w:val="List Table 7 Colorful - Accent 3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46">
    <w:name w:val="List Table 7 Colorful - Accent 4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47">
    <w:name w:val="List Table 7 Colorful - Accent 5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48">
    <w:name w:val="List Table 7 Colorful - Accent 6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49">
    <w:name w:val="Lined - Accent"/>
    <w:basedOn w:val="88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50">
    <w:name w:val="Lined - Accent 1"/>
    <w:basedOn w:val="88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51">
    <w:name w:val="Lined - Accent 2"/>
    <w:basedOn w:val="88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52">
    <w:name w:val="Lined - Accent 3"/>
    <w:basedOn w:val="88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53">
    <w:name w:val="Lined - Accent 4"/>
    <w:basedOn w:val="88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54">
    <w:name w:val="Lined - Accent 5"/>
    <w:basedOn w:val="88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55">
    <w:name w:val="Lined - Accent 6"/>
    <w:basedOn w:val="88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56">
    <w:name w:val="Bordered &amp; Lined - Accent"/>
    <w:basedOn w:val="88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57">
    <w:name w:val="Bordered &amp; Lined - Accent 1"/>
    <w:basedOn w:val="88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58">
    <w:name w:val="Bordered &amp; Lined - Accent 2"/>
    <w:basedOn w:val="88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59">
    <w:name w:val="Bordered &amp; Lined - Accent 3"/>
    <w:basedOn w:val="88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60">
    <w:name w:val="Bordered &amp; Lined - Accent 4"/>
    <w:basedOn w:val="88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61">
    <w:name w:val="Bordered &amp; Lined - Accent 5"/>
    <w:basedOn w:val="88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62">
    <w:name w:val="Bordered &amp; Lined - Accent 6"/>
    <w:basedOn w:val="88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63">
    <w:name w:val="Bordered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64">
    <w:name w:val="Bordered - Accent 1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65">
    <w:name w:val="Bordered - Accent 2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66">
    <w:name w:val="Bordered - Accent 3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67">
    <w:name w:val="Bordered - Accent 4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68">
    <w:name w:val="Bordered - Accent 5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69">
    <w:name w:val="Bordered - Accent 6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70">
    <w:name w:val="Footnote Text Char"/>
    <w:link w:val="901"/>
    <w:uiPriority w:val="99"/>
    <w:rPr>
      <w:sz w:val="18"/>
    </w:rPr>
  </w:style>
  <w:style w:type="paragraph" w:styleId="871">
    <w:name w:val="endnote text"/>
    <w:basedOn w:val="885"/>
    <w:link w:val="872"/>
    <w:uiPriority w:val="99"/>
    <w:semiHidden/>
    <w:unhideWhenUsed/>
    <w:pPr>
      <w:spacing w:after="0" w:line="240" w:lineRule="auto"/>
    </w:pPr>
    <w:rPr>
      <w:sz w:val="20"/>
    </w:rPr>
  </w:style>
  <w:style w:type="character" w:styleId="872">
    <w:name w:val="Endnote Text Char"/>
    <w:link w:val="871"/>
    <w:uiPriority w:val="99"/>
    <w:rPr>
      <w:sz w:val="20"/>
    </w:rPr>
  </w:style>
  <w:style w:type="character" w:styleId="873">
    <w:name w:val="endnote reference"/>
    <w:basedOn w:val="886"/>
    <w:uiPriority w:val="99"/>
    <w:semiHidden/>
    <w:unhideWhenUsed/>
    <w:rPr>
      <w:vertAlign w:val="superscript"/>
    </w:rPr>
  </w:style>
  <w:style w:type="paragraph" w:styleId="874">
    <w:name w:val="toc 1"/>
    <w:basedOn w:val="885"/>
    <w:next w:val="885"/>
    <w:uiPriority w:val="39"/>
    <w:unhideWhenUsed/>
    <w:pPr>
      <w:ind w:left="0" w:right="0" w:firstLine="0"/>
      <w:spacing w:after="57"/>
    </w:pPr>
  </w:style>
  <w:style w:type="paragraph" w:styleId="875">
    <w:name w:val="toc 2"/>
    <w:basedOn w:val="885"/>
    <w:next w:val="885"/>
    <w:uiPriority w:val="39"/>
    <w:unhideWhenUsed/>
    <w:pPr>
      <w:ind w:left="283" w:right="0" w:firstLine="0"/>
      <w:spacing w:after="57"/>
    </w:pPr>
  </w:style>
  <w:style w:type="paragraph" w:styleId="876">
    <w:name w:val="toc 3"/>
    <w:basedOn w:val="885"/>
    <w:next w:val="885"/>
    <w:uiPriority w:val="39"/>
    <w:unhideWhenUsed/>
    <w:pPr>
      <w:ind w:left="567" w:right="0" w:firstLine="0"/>
      <w:spacing w:after="57"/>
    </w:pPr>
  </w:style>
  <w:style w:type="paragraph" w:styleId="877">
    <w:name w:val="toc 4"/>
    <w:basedOn w:val="885"/>
    <w:next w:val="885"/>
    <w:uiPriority w:val="39"/>
    <w:unhideWhenUsed/>
    <w:pPr>
      <w:ind w:left="850" w:right="0" w:firstLine="0"/>
      <w:spacing w:after="57"/>
    </w:pPr>
  </w:style>
  <w:style w:type="paragraph" w:styleId="878">
    <w:name w:val="toc 5"/>
    <w:basedOn w:val="885"/>
    <w:next w:val="885"/>
    <w:uiPriority w:val="39"/>
    <w:unhideWhenUsed/>
    <w:pPr>
      <w:ind w:left="1134" w:right="0" w:firstLine="0"/>
      <w:spacing w:after="57"/>
    </w:pPr>
  </w:style>
  <w:style w:type="paragraph" w:styleId="879">
    <w:name w:val="toc 6"/>
    <w:basedOn w:val="885"/>
    <w:next w:val="885"/>
    <w:uiPriority w:val="39"/>
    <w:unhideWhenUsed/>
    <w:pPr>
      <w:ind w:left="1417" w:right="0" w:firstLine="0"/>
      <w:spacing w:after="57"/>
    </w:pPr>
  </w:style>
  <w:style w:type="paragraph" w:styleId="880">
    <w:name w:val="toc 7"/>
    <w:basedOn w:val="885"/>
    <w:next w:val="885"/>
    <w:uiPriority w:val="39"/>
    <w:unhideWhenUsed/>
    <w:pPr>
      <w:ind w:left="1701" w:right="0" w:firstLine="0"/>
      <w:spacing w:after="57"/>
    </w:pPr>
  </w:style>
  <w:style w:type="paragraph" w:styleId="881">
    <w:name w:val="toc 8"/>
    <w:basedOn w:val="885"/>
    <w:next w:val="885"/>
    <w:uiPriority w:val="39"/>
    <w:unhideWhenUsed/>
    <w:pPr>
      <w:ind w:left="1984" w:right="0" w:firstLine="0"/>
      <w:spacing w:after="57"/>
    </w:pPr>
  </w:style>
  <w:style w:type="paragraph" w:styleId="882">
    <w:name w:val="toc 9"/>
    <w:basedOn w:val="885"/>
    <w:next w:val="885"/>
    <w:uiPriority w:val="39"/>
    <w:unhideWhenUsed/>
    <w:pPr>
      <w:ind w:left="2268" w:right="0" w:firstLine="0"/>
      <w:spacing w:after="57"/>
    </w:pPr>
  </w:style>
  <w:style w:type="paragraph" w:styleId="883">
    <w:name w:val="TOC Heading"/>
    <w:uiPriority w:val="39"/>
    <w:unhideWhenUsed/>
  </w:style>
  <w:style w:type="paragraph" w:styleId="884">
    <w:name w:val="table of figures"/>
    <w:basedOn w:val="885"/>
    <w:next w:val="885"/>
    <w:uiPriority w:val="99"/>
    <w:unhideWhenUsed/>
    <w:pPr>
      <w:spacing w:after="0" w:afterAutospacing="0"/>
    </w:pPr>
  </w:style>
  <w:style w:type="paragraph" w:styleId="885" w:default="1">
    <w:name w:val="Normal"/>
    <w:qFormat/>
    <w:pPr>
      <w:ind w:firstLine="720"/>
      <w:jc w:val="both"/>
      <w:spacing w:after="0" w:line="240" w:lineRule="auto"/>
      <w:widowControl w:val="off"/>
    </w:pPr>
    <w:rPr>
      <w:rFonts w:ascii="Arial" w:hAnsi="Arial" w:cs="Arial" w:eastAsiaTheme="minorEastAsia"/>
      <w:sz w:val="24"/>
      <w:szCs w:val="24"/>
      <w:lang w:eastAsia="ru-RU"/>
    </w:rPr>
  </w:style>
  <w:style w:type="character" w:styleId="886" w:default="1">
    <w:name w:val="Default Paragraph Font"/>
    <w:uiPriority w:val="1"/>
    <w:semiHidden/>
    <w:unhideWhenUsed/>
  </w:style>
  <w:style w:type="table" w:styleId="88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88" w:default="1">
    <w:name w:val="No List"/>
    <w:uiPriority w:val="99"/>
    <w:semiHidden/>
    <w:unhideWhenUsed/>
  </w:style>
  <w:style w:type="character" w:styleId="889" w:customStyle="1">
    <w:name w:val="Цветовое выделение"/>
    <w:uiPriority w:val="99"/>
    <w:rPr>
      <w:b/>
      <w:color w:val="26282f"/>
    </w:rPr>
  </w:style>
  <w:style w:type="character" w:styleId="890" w:customStyle="1">
    <w:name w:val="Гипертекстовая ссылка"/>
    <w:basedOn w:val="889"/>
    <w:uiPriority w:val="99"/>
    <w:rPr>
      <w:rFonts w:cs="Times New Roman"/>
      <w:color w:val="106bbe"/>
    </w:rPr>
  </w:style>
  <w:style w:type="paragraph" w:styleId="891" w:customStyle="1">
    <w:name w:val="Нормальный (таблица)"/>
    <w:basedOn w:val="885"/>
    <w:next w:val="885"/>
    <w:uiPriority w:val="99"/>
    <w:pPr>
      <w:ind w:firstLine="0"/>
    </w:pPr>
  </w:style>
  <w:style w:type="paragraph" w:styleId="892" w:customStyle="1">
    <w:name w:val="Таблицы (моноширинный)"/>
    <w:basedOn w:val="885"/>
    <w:next w:val="885"/>
    <w:uiPriority w:val="99"/>
    <w:pPr>
      <w:ind w:firstLine="0"/>
      <w:jc w:val="left"/>
    </w:pPr>
    <w:rPr>
      <w:rFonts w:ascii="Courier New" w:hAnsi="Courier New" w:cs="Courier New"/>
    </w:rPr>
  </w:style>
  <w:style w:type="paragraph" w:styleId="893">
    <w:name w:val="Header"/>
    <w:basedOn w:val="885"/>
    <w:link w:val="894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94" w:customStyle="1">
    <w:name w:val="Верхний колонтитул Знак"/>
    <w:basedOn w:val="886"/>
    <w:link w:val="893"/>
    <w:uiPriority w:val="99"/>
    <w:rPr>
      <w:rFonts w:ascii="Arial" w:hAnsi="Arial" w:cs="Arial" w:eastAsiaTheme="minorEastAsia"/>
      <w:sz w:val="24"/>
      <w:szCs w:val="24"/>
      <w:lang w:eastAsia="ru-RU"/>
    </w:rPr>
  </w:style>
  <w:style w:type="paragraph" w:styleId="895">
    <w:name w:val="Footer"/>
    <w:basedOn w:val="885"/>
    <w:link w:val="896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96" w:customStyle="1">
    <w:name w:val="Нижний колонтитул Знак"/>
    <w:basedOn w:val="886"/>
    <w:link w:val="895"/>
    <w:uiPriority w:val="99"/>
    <w:rPr>
      <w:rFonts w:ascii="Arial" w:hAnsi="Arial" w:cs="Arial" w:eastAsiaTheme="minorEastAsia"/>
      <w:sz w:val="24"/>
      <w:szCs w:val="24"/>
      <w:lang w:eastAsia="ru-RU"/>
    </w:rPr>
  </w:style>
  <w:style w:type="table" w:styleId="897">
    <w:name w:val="Table Grid"/>
    <w:basedOn w:val="887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98" w:customStyle="1">
    <w:name w:val="ConsPlusNormal"/>
    <w:pPr>
      <w:spacing w:after="0" w:line="240" w:lineRule="auto"/>
      <w:widowControl w:val="off"/>
    </w:pPr>
    <w:rPr>
      <w:rFonts w:ascii="Calibri" w:hAnsi="Calibri" w:eastAsia="Times New Roman" w:cs="Calibri"/>
      <w:szCs w:val="20"/>
      <w:lang w:eastAsia="ru-RU"/>
    </w:rPr>
  </w:style>
  <w:style w:type="character" w:styleId="899">
    <w:name w:val="Hyperlink"/>
    <w:uiPriority w:val="99"/>
    <w:unhideWhenUsed/>
    <w:rPr>
      <w:color w:val="0000ff"/>
      <w:u w:val="single"/>
    </w:rPr>
  </w:style>
  <w:style w:type="table" w:styleId="900" w:customStyle="1">
    <w:name w:val="Сетка таблицы1"/>
    <w:basedOn w:val="887"/>
    <w:next w:val="897"/>
    <w:uiPriority w:val="59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901">
    <w:name w:val="footnote text"/>
    <w:basedOn w:val="885"/>
    <w:link w:val="902"/>
    <w:uiPriority w:val="99"/>
    <w:semiHidden/>
    <w:unhideWhenUsed/>
    <w:rPr>
      <w:sz w:val="20"/>
      <w:szCs w:val="20"/>
    </w:rPr>
  </w:style>
  <w:style w:type="character" w:styleId="902" w:customStyle="1">
    <w:name w:val="Текст сноски Знак"/>
    <w:basedOn w:val="886"/>
    <w:link w:val="901"/>
    <w:uiPriority w:val="99"/>
    <w:semiHidden/>
    <w:rPr>
      <w:rFonts w:ascii="Arial" w:hAnsi="Arial" w:cs="Arial" w:eastAsiaTheme="minorEastAsia"/>
      <w:sz w:val="20"/>
      <w:szCs w:val="20"/>
      <w:lang w:eastAsia="ru-RU"/>
    </w:rPr>
  </w:style>
  <w:style w:type="character" w:styleId="903">
    <w:name w:val="footnote reference"/>
    <w:basedOn w:val="886"/>
    <w:uiPriority w:val="99"/>
    <w:semiHidden/>
    <w:unhideWhenUsed/>
    <w:rPr>
      <w:vertAlign w:val="superscript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Relationship Id="rId12" Type="http://schemas.openxmlformats.org/officeDocument/2006/relationships/hyperlink" Target="https://yasavey.ru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16B50-FC23-4890-8A12-C656F3B2F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Р7-Офис/7.2.0.134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Елена Евгеньевна</dc:creator>
  <cp:keywords/>
  <dc:description/>
  <cp:revision>89</cp:revision>
  <dcterms:created xsi:type="dcterms:W3CDTF">2019-08-05T10:15:00Z</dcterms:created>
  <dcterms:modified xsi:type="dcterms:W3CDTF">2023-01-11T10:29:23Z</dcterms:modified>
</cp:coreProperties>
</file>