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44"/>
          <w:szCs w:val="44"/>
        </w:rPr>
      </w:pPr>
      <w:r>
        <w:rPr>
          <w:rFonts w:ascii="PT Astra Serif" w:hAnsi="PT Astra Serif"/>
          <w:color w:val="000000"/>
          <w:sz w:val="44"/>
          <w:szCs w:val="44"/>
        </w:rPr>
        <w:t>Муниципальное бюджетное учреждение «Тазовский районный краеведческий музей»</w:t>
      </w:r>
    </w:p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72"/>
          <w:szCs w:val="72"/>
        </w:rPr>
      </w:pPr>
      <w:r>
        <w:rPr>
          <w:rFonts w:ascii="PT Astra Serif" w:hAnsi="PT Astra Serif"/>
          <w:color w:val="000000"/>
          <w:sz w:val="72"/>
          <w:szCs w:val="72"/>
        </w:rPr>
        <w:t>Онлайн - викторина «Русские писатели и поэты», направленная на поддержку русского языка.</w:t>
      </w:r>
    </w:p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430330" w:rsidRDefault="00430330" w:rsidP="00430330">
      <w:pPr>
        <w:pStyle w:val="a6"/>
        <w:rPr>
          <w:rFonts w:ascii="PT Astra Serif" w:hAnsi="PT Astra Serif"/>
          <w:color w:val="000000"/>
          <w:sz w:val="36"/>
          <w:szCs w:val="36"/>
        </w:rPr>
      </w:pPr>
    </w:p>
    <w:p w:rsidR="00430330" w:rsidRDefault="00430330" w:rsidP="00430330">
      <w:pPr>
        <w:pStyle w:val="a6"/>
        <w:jc w:val="right"/>
        <w:rPr>
          <w:rFonts w:ascii="PT Astra Serif" w:hAnsi="PT Astra Serif"/>
          <w:color w:val="000000"/>
          <w:sz w:val="36"/>
          <w:szCs w:val="36"/>
        </w:rPr>
      </w:pPr>
      <w:r>
        <w:rPr>
          <w:rFonts w:ascii="PT Astra Serif" w:hAnsi="PT Astra Serif"/>
          <w:color w:val="000000"/>
          <w:sz w:val="36"/>
          <w:szCs w:val="36"/>
        </w:rPr>
        <w:t xml:space="preserve">Составитель: методист </w:t>
      </w:r>
    </w:p>
    <w:p w:rsidR="00430330" w:rsidRDefault="00430330" w:rsidP="00430330">
      <w:pPr>
        <w:pStyle w:val="a6"/>
        <w:jc w:val="right"/>
        <w:rPr>
          <w:rFonts w:ascii="PT Astra Serif" w:hAnsi="PT Astra Serif"/>
          <w:color w:val="000000"/>
          <w:sz w:val="36"/>
          <w:szCs w:val="36"/>
        </w:rPr>
      </w:pPr>
      <w:proofErr w:type="spellStart"/>
      <w:r>
        <w:rPr>
          <w:rFonts w:ascii="PT Astra Serif" w:hAnsi="PT Astra Serif"/>
          <w:color w:val="000000"/>
          <w:sz w:val="36"/>
          <w:szCs w:val="36"/>
        </w:rPr>
        <w:t>Чепаченко</w:t>
      </w:r>
      <w:proofErr w:type="spellEnd"/>
      <w:r>
        <w:rPr>
          <w:rFonts w:ascii="PT Astra Serif" w:hAnsi="PT Astra Serif"/>
          <w:color w:val="000000"/>
          <w:sz w:val="36"/>
          <w:szCs w:val="36"/>
        </w:rPr>
        <w:t xml:space="preserve"> Ю.Н.</w:t>
      </w:r>
    </w:p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430330" w:rsidRDefault="00430330" w:rsidP="00430330">
      <w:pPr>
        <w:pStyle w:val="a6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430330" w:rsidRDefault="00430330" w:rsidP="00430330">
      <w:pPr>
        <w:pStyle w:val="a6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п. Тазовский</w:t>
      </w:r>
    </w:p>
    <w:p w:rsidR="00430330" w:rsidRDefault="00430330" w:rsidP="00430330">
      <w:pPr>
        <w:pStyle w:val="a6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2020 год</w:t>
      </w:r>
    </w:p>
    <w:p w:rsidR="00430330" w:rsidRPr="005475A2" w:rsidRDefault="00430330" w:rsidP="00430330">
      <w:pPr>
        <w:shd w:val="clear" w:color="auto" w:fill="FFFFFF"/>
        <w:spacing w:before="150" w:after="30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color w:val="601802"/>
          <w:sz w:val="32"/>
          <w:szCs w:val="32"/>
          <w:lang w:eastAsia="ru-RU"/>
        </w:rPr>
      </w:pPr>
      <w:r w:rsidRPr="005475A2">
        <w:rPr>
          <w:rFonts w:ascii="PT Astra Serif" w:eastAsia="Times New Roman" w:hAnsi="PT Astra Serif" w:cs="Times New Roman"/>
          <w:b/>
          <w:bCs/>
          <w:color w:val="833713"/>
          <w:sz w:val="32"/>
          <w:szCs w:val="32"/>
          <w:lang w:eastAsia="ru-RU"/>
        </w:rPr>
        <w:lastRenderedPageBreak/>
        <w:t xml:space="preserve">Онлайн - </w:t>
      </w:r>
      <w:r w:rsidRPr="005475A2">
        <w:rPr>
          <w:rFonts w:ascii="PT Astra Serif" w:eastAsia="Times New Roman" w:hAnsi="PT Astra Serif" w:cs="Times New Roman"/>
          <w:b/>
          <w:bCs/>
          <w:color w:val="601802"/>
          <w:sz w:val="32"/>
          <w:szCs w:val="32"/>
          <w:lang w:eastAsia="ru-RU"/>
        </w:rPr>
        <w:t>викторина «Русские писатели и поэты», направленная на поддержку русского языка.</w:t>
      </w:r>
    </w:p>
    <w:p w:rsidR="00430330" w:rsidRDefault="00430330" w:rsidP="00430330">
      <w:pPr>
        <w:pStyle w:val="a6"/>
        <w:spacing w:before="0" w:beforeAutospacing="0" w:after="0" w:afterAutospacing="0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:rsidR="00430330" w:rsidRDefault="00430330" w:rsidP="00430330">
      <w:pPr>
        <w:pStyle w:val="a6"/>
        <w:spacing w:before="0" w:beforeAutospacing="0" w:after="0" w:afterAutospacing="0"/>
        <w:rPr>
          <w:rFonts w:ascii="PT Astra Serif" w:hAnsi="PT Astra Serif"/>
          <w:kern w:val="1"/>
          <w:sz w:val="28"/>
          <w:szCs w:val="28"/>
          <w:lang w:eastAsia="ar-SA"/>
        </w:rPr>
      </w:pPr>
      <w:r w:rsidRPr="00430330">
        <w:rPr>
          <w:rFonts w:ascii="PT Astra Serif" w:hAnsi="PT Astra Serif"/>
          <w:b/>
          <w:kern w:val="1"/>
          <w:sz w:val="28"/>
          <w:szCs w:val="28"/>
          <w:lang w:eastAsia="ar-SA"/>
        </w:rPr>
        <w:t>Целью</w:t>
      </w:r>
      <w:r>
        <w:rPr>
          <w:rFonts w:ascii="PT Astra Serif" w:hAnsi="PT Astra Serif"/>
          <w:kern w:val="1"/>
          <w:sz w:val="28"/>
          <w:szCs w:val="28"/>
          <w:lang w:eastAsia="ar-SA"/>
        </w:rPr>
        <w:t xml:space="preserve"> онлайн - викторины</w:t>
      </w:r>
      <w:r w:rsidRPr="00D85783">
        <w:rPr>
          <w:rFonts w:ascii="PT Astra Serif" w:hAnsi="PT Astra Serif"/>
          <w:kern w:val="1"/>
          <w:sz w:val="28"/>
          <w:szCs w:val="28"/>
          <w:lang w:eastAsia="ar-SA"/>
        </w:rPr>
        <w:t xml:space="preserve"> является</w:t>
      </w:r>
      <w:r>
        <w:rPr>
          <w:rFonts w:ascii="PT Astra Serif" w:hAnsi="PT Astra Serif"/>
          <w:kern w:val="1"/>
          <w:sz w:val="28"/>
          <w:szCs w:val="28"/>
          <w:lang w:eastAsia="ar-SA"/>
        </w:rPr>
        <w:t xml:space="preserve"> активизация знаний литературы и произведений великих русских писателей и поэтов.</w:t>
      </w:r>
      <w:r w:rsidRPr="00D85783">
        <w:rPr>
          <w:rFonts w:ascii="PT Astra Serif" w:hAnsi="PT Astra Serif"/>
          <w:kern w:val="1"/>
          <w:sz w:val="28"/>
          <w:szCs w:val="28"/>
          <w:lang w:eastAsia="ar-SA"/>
        </w:rPr>
        <w:t xml:space="preserve"> </w:t>
      </w:r>
    </w:p>
    <w:p w:rsidR="00430330" w:rsidRPr="00430330" w:rsidRDefault="00430330" w:rsidP="00430330">
      <w:pPr>
        <w:pStyle w:val="a6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  <w:r w:rsidRPr="00430330">
        <w:rPr>
          <w:rFonts w:ascii="PT Astra Serif" w:hAnsi="PT Astra Serif"/>
          <w:b/>
          <w:kern w:val="1"/>
          <w:sz w:val="28"/>
          <w:szCs w:val="28"/>
          <w:lang w:eastAsia="ar-SA"/>
        </w:rPr>
        <w:t xml:space="preserve">Задачи: </w:t>
      </w:r>
    </w:p>
    <w:p w:rsidR="00430330" w:rsidRPr="00D85783" w:rsidRDefault="00430330" w:rsidP="0043033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b/>
          <w:bCs/>
          <w:kern w:val="1"/>
          <w:sz w:val="28"/>
          <w:szCs w:val="28"/>
          <w:lang w:eastAsia="ar-SA"/>
        </w:rPr>
      </w:pPr>
      <w:r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Приобщение широкого круг</w:t>
      </w: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а населения,</w:t>
      </w:r>
      <w:r w:rsidRPr="00A35588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в том числе детей и молодежи Тазовского района к развитию мышления, памяти, умения цитировать строки из литературных произведений</w:t>
      </w:r>
      <w:r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;</w:t>
      </w:r>
    </w:p>
    <w:p w:rsidR="00430330" w:rsidRPr="00430330" w:rsidRDefault="00430330" w:rsidP="0043033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Способствовать воспитанию у учащихся интереса к чтению и чувство гордости за великих русских писателей.</w:t>
      </w:r>
    </w:p>
    <w:p w:rsidR="00430330" w:rsidRPr="00430330" w:rsidRDefault="00430330" w:rsidP="00430330">
      <w:pPr>
        <w:suppressAutoHyphens/>
        <w:spacing w:after="0" w:line="360" w:lineRule="auto"/>
        <w:ind w:left="720"/>
        <w:jc w:val="center"/>
        <w:rPr>
          <w:rFonts w:ascii="PT Astra Serif" w:eastAsia="Times New Roman" w:hAnsi="PT Astra Serif" w:cs="Times New Roman"/>
          <w:b/>
          <w:bCs/>
          <w:kern w:val="1"/>
          <w:sz w:val="28"/>
          <w:szCs w:val="28"/>
          <w:lang w:eastAsia="ar-SA"/>
        </w:rPr>
      </w:pPr>
      <w:r w:rsidRPr="00430330">
        <w:rPr>
          <w:rFonts w:ascii="PT Astra Serif" w:eastAsia="Times New Roman" w:hAnsi="PT Astra Serif" w:cs="Times New Roman"/>
          <w:b/>
          <w:kern w:val="1"/>
          <w:sz w:val="28"/>
          <w:szCs w:val="28"/>
          <w:lang w:eastAsia="ar-SA"/>
        </w:rPr>
        <w:t>Содержание викторины:</w:t>
      </w:r>
    </w:p>
    <w:p w:rsidR="00D248F7" w:rsidRDefault="005475A2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1</w:t>
      </w:r>
      <w:r w:rsidR="006027DE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Каким эпиграфом начинается повесть «Капитанская дочка» Александра Сергеевича Пушкина? </w:t>
      </w:r>
    </w:p>
    <w:p w:rsidR="006027DE" w:rsidRPr="00E64D71" w:rsidRDefault="005475A2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2</w:t>
      </w:r>
      <w:r w:rsidR="006027DE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За какое произведение Иван Алексеевич Бунин получил Нобелевскую премию? </w:t>
      </w:r>
    </w:p>
    <w:p w:rsidR="006027DE" w:rsidRPr="00D248F7" w:rsidRDefault="005475A2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3</w:t>
      </w:r>
      <w:r w:rsidR="006027DE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 xml:space="preserve">. </w:t>
      </w:r>
      <w:r w:rsidR="006027DE" w:rsidRP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Три карты, обладающие магическим действием в «Пиковой даме»? </w:t>
      </w:r>
    </w:p>
    <w:p w:rsidR="00D248F7" w:rsidRPr="00D248F7" w:rsidRDefault="005475A2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4</w:t>
      </w:r>
      <w:r w:rsidR="006027DE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Как звали русского писателя, который написал пьесу «Чайка»? </w:t>
      </w:r>
    </w:p>
    <w:p w:rsidR="00D248F7" w:rsidRDefault="006027DE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5.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Какой роман русского писателя совпадает по названию с известным музыкальным произведением? </w:t>
      </w:r>
    </w:p>
    <w:p w:rsidR="006027DE" w:rsidRPr="00E64D71" w:rsidRDefault="005475A2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6</w:t>
      </w:r>
      <w:r w:rsidR="006027DE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Кому Александр Блок посвятил цикл «Стихи о Прекрасной Даме»? </w:t>
      </w:r>
    </w:p>
    <w:p w:rsidR="00D248F7" w:rsidRDefault="005475A2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7</w:t>
      </w:r>
      <w:r w:rsidR="006027DE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Назовите историческую поэму Сергея Александровича Есенина? </w:t>
      </w:r>
    </w:p>
    <w:p w:rsidR="00D248F7" w:rsidRDefault="005475A2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8</w:t>
      </w:r>
      <w:r w:rsidR="006027DE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Как звали героинь пьесы Антона Павловича Чехова «Три сестры»? </w:t>
      </w:r>
    </w:p>
    <w:p w:rsidR="006027DE" w:rsidRPr="00803BF0" w:rsidRDefault="005475A2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9</w:t>
      </w:r>
      <w:r w:rsidR="006027DE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6027DE" w:rsidRPr="00803BF0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О какой героине написал Александр Сергеевич Пушкин такие строки:</w:t>
      </w:r>
    </w:p>
    <w:p w:rsidR="006027DE" w:rsidRPr="00E64D71" w:rsidRDefault="006027DE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«Когда случалось где-нибудь</w:t>
      </w:r>
    </w:p>
    <w:p w:rsidR="006027DE" w:rsidRPr="00E64D71" w:rsidRDefault="006027DE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Ей встретить черного монаха</w:t>
      </w:r>
    </w:p>
    <w:p w:rsidR="006027DE" w:rsidRPr="00E64D71" w:rsidRDefault="006027DE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Иль быстрый заяц меж полей</w:t>
      </w:r>
    </w:p>
    <w:p w:rsidR="006027DE" w:rsidRPr="00E64D71" w:rsidRDefault="006027DE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Перебегал дорогу ей,</w:t>
      </w:r>
    </w:p>
    <w:p w:rsidR="006027DE" w:rsidRPr="00E64D71" w:rsidRDefault="006027DE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 зная, что начать со страха,</w:t>
      </w:r>
    </w:p>
    <w:p w:rsidR="006027DE" w:rsidRPr="00E64D71" w:rsidRDefault="006027DE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Предчувствий горестных </w:t>
      </w:r>
      <w:proofErr w:type="gramStart"/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полна</w:t>
      </w:r>
      <w:proofErr w:type="gramEnd"/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</w:p>
    <w:p w:rsidR="006027DE" w:rsidRPr="00E64D71" w:rsidRDefault="006027DE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Ждала несчастья уж она»?</w:t>
      </w:r>
    </w:p>
    <w:p w:rsidR="006027DE" w:rsidRPr="00E64D71" w:rsidRDefault="005475A2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10</w:t>
      </w:r>
      <w:r w:rsidR="006027DE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6027DE" w:rsidRPr="00803BF0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Русский поэт Александр Александрович Блок писал:</w:t>
      </w:r>
    </w:p>
    <w:p w:rsidR="006027DE" w:rsidRPr="00E64D71" w:rsidRDefault="006027DE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«В </w:t>
      </w:r>
      <w:proofErr w:type="gramStart"/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кабаках</w:t>
      </w:r>
      <w:proofErr w:type="gramEnd"/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в переулках, в извивах,</w:t>
      </w:r>
    </w:p>
    <w:p w:rsidR="006027DE" w:rsidRPr="00E64D71" w:rsidRDefault="006027DE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электрическом сне наяву...»</w:t>
      </w:r>
    </w:p>
    <w:p w:rsidR="006027DE" w:rsidRPr="00E64D71" w:rsidRDefault="006027DE" w:rsidP="00D248F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Что Блок подразумевал под «электрическим сном наяву»? </w:t>
      </w:r>
    </w:p>
    <w:p w:rsidR="00D248F7" w:rsidRDefault="006027DE" w:rsidP="00097F54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</w:pP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5475A2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Кому посвящал Некрасов свои первые стихотворные опыты?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5475A2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В каких больших произведениях поэт с благоговением рисует образ матери, как идеал нравственной высоты?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5475A2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какие картины русских художников напоминают нам впечатления юного Некрасова о дороге, «проторенной цепями» - </w:t>
      </w:r>
      <w:proofErr w:type="spellStart"/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Владимирке</w:t>
      </w:r>
      <w:proofErr w:type="spellEnd"/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, проходившей недалеко от его родительского дома?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5475A2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Какая известная картина напоминает нам стихотворение Некрасова «На Волге», написанное по впечатлениям детства?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5475A2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Как назвал Николай Алексеевич Некрасов свой первый сборник стихов?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5475A2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16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В каких произведениях Некрасов запечатлел образ В.Г. Белинского?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5475A2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17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Назовите автора картины «Некрасов и Панаев у постели умирающего Белинского»?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5475A2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18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Под каким псевдонимом в Александрийском театре в Петербурге шли водевили Н.А. Некрасова?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5475A2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19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Издателем, какого журнала становится Некрасов с 1847 года?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D248F7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20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Кому посвятил Н. А. Некрасов свою поэму «Коробейники»?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D248F7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21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В каких крупных произведениях Некрасов рассказывает о декабристах?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D248F7" w:rsidRPr="00A2087F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22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. О ком Николай Алексеевич Некрасов писал</w:t>
      </w:r>
      <w:r w:rsidR="00A2087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: «Во мне спасла живую душу ты»?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D248F7" w:rsidRPr="00A2087F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23</w:t>
      </w:r>
      <w:r w:rsidRPr="00A2087F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В каком стихотворении Николай Алексеевич рассказывает о тяжелом подневольном труде детей на фабрике?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D248F7" w:rsidRPr="00A2087F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24</w:t>
      </w:r>
      <w:r w:rsidRPr="00A2087F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Какие еще стихотворения Николай Алексеевич Некрасов посвящает детям?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D248F7" w:rsidRPr="00A2087F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r w:rsidRPr="00A2087F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Какое стихотворение Н.А. Некрасов посвящает Н.Г.</w:t>
      </w:r>
      <w:r w:rsidR="00803BF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Чернышевскому?</w:t>
      </w:r>
    </w:p>
    <w:p w:rsidR="00D248F7" w:rsidRDefault="006027DE" w:rsidP="00097F54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5475A2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</w:t>
      </w:r>
      <w:r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Из каких произведений Н.А. Некрасова взяты эти строки</w:t>
      </w:r>
      <w:r w:rsidR="00A2087F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248F7" w:rsidRDefault="006027DE" w:rsidP="00097F54">
      <w:pPr>
        <w:spacing w:after="0" w:line="240" w:lineRule="auto"/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D248F7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26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D248F7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«Я лиру посвятил народу своему»</w:t>
      </w:r>
    </w:p>
    <w:p w:rsidR="00D248F7" w:rsidRDefault="006027DE" w:rsidP="00097F54">
      <w:pPr>
        <w:spacing w:after="0" w:line="240" w:lineRule="auto"/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5475A2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D248F7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«… жизнь отцов моих, бесплодна и пуста,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Текла среди пиров, бессмысленного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чванства,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Разврата грязного и мелкого тиранства».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D248F7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28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«От ликующих, праздно болтающих,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Обагряющих руки в крови,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Уведи меня в стан погибающих</w:t>
      </w:r>
      <w:proofErr w:type="gramStart"/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</w:t>
      </w:r>
      <w:proofErr w:type="gramEnd"/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великое дело любви!»</w:t>
      </w:r>
    </w:p>
    <w:p w:rsidR="00D248F7" w:rsidRDefault="006027DE" w:rsidP="00097F54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</w:pP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803BF0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29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«Покажет Русь, что есть в ней люди,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есть грядущее у ней».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803BF0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30</w:t>
      </w:r>
      <w:r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«Знайте и верьте, друзья: благодатна</w:t>
      </w:r>
      <w:proofErr w:type="gramStart"/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сякая буря душе молодой –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Зреет и крепнет душа под грозой».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803BF0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31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«Не покорность тупая –</w:t>
      </w:r>
      <w:r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Дружная сила нужна».</w:t>
      </w:r>
      <w:r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</w:p>
    <w:p w:rsidR="00D248F7" w:rsidRDefault="00803BF0" w:rsidP="006027DE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32</w:t>
      </w:r>
      <w:r w:rsidR="006027DE" w:rsidRPr="00D248F7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«Еще народу русскому</w:t>
      </w:r>
      <w:r w:rsidR="006027DE"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Пределы не поставлены:</w:t>
      </w:r>
      <w:r w:rsidR="006027DE" w:rsidRPr="00E64D71"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Пред ним широкий путь».</w:t>
      </w:r>
    </w:p>
    <w:p w:rsidR="00A2087F" w:rsidRDefault="00A2087F" w:rsidP="006027DE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</w:pPr>
    </w:p>
    <w:p w:rsidR="00D248F7" w:rsidRPr="00E64D71" w:rsidRDefault="00803BF0" w:rsidP="00D248F7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33</w:t>
      </w:r>
      <w:r w:rsidR="006027DE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Какими словами начинается «Сказка о рыбаке и рыбке»?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6027DE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6027DE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«Сказке о Царе </w:t>
      </w:r>
      <w:proofErr w:type="spellStart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Салтане</w:t>
      </w:r>
      <w:proofErr w:type="spellEnd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какое будущее для себя видела каждая из сестриц, если бы была царицей?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35</w:t>
      </w:r>
      <w:r w:rsidR="006027DE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звали царя в «Сказке о золотом петушке»?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36</w:t>
      </w:r>
      <w:r w:rsidR="006027DE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какой сказке </w:t>
      </w:r>
      <w:proofErr w:type="spellStart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А.С.Пушкина</w:t>
      </w:r>
      <w:proofErr w:type="spellEnd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«живёт» </w:t>
      </w:r>
      <w:proofErr w:type="spellStart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Шамаханская</w:t>
      </w:r>
      <w:proofErr w:type="spellEnd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царица?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37</w:t>
      </w:r>
      <w:r w:rsidR="006027DE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«Сказке о попе и о работнике его </w:t>
      </w:r>
      <w:proofErr w:type="spellStart"/>
      <w:proofErr w:type="gramStart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Балде</w:t>
      </w:r>
      <w:proofErr w:type="spellEnd"/>
      <w:proofErr w:type="gramEnd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каких работников искал поп на базаре?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38</w:t>
      </w:r>
      <w:r w:rsidR="006027DE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Чем был полезен золотой петушок царю </w:t>
      </w:r>
      <w:proofErr w:type="spellStart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Дадону</w:t>
      </w:r>
      <w:proofErr w:type="spellEnd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D248F7" w:rsidRPr="00E64D71" w:rsidRDefault="00803BF0" w:rsidP="00D248F7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39</w:t>
      </w:r>
      <w:r w:rsidR="006027DE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«Сказке о мёртвой царевне и о семи богатырях», как вы думаете, почему сенную девушку звали Чернавка?</w:t>
      </w:r>
    </w:p>
    <w:p w:rsidR="00097F54" w:rsidRPr="00E64D71" w:rsidRDefault="00A2087F" w:rsidP="00097F54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803B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="006027DE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старуха бранила старика в «Сказке о рыбаке и рыбке»?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803B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6027DE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каких насекомых превращала князя </w:t>
      </w:r>
      <w:proofErr w:type="spellStart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Гвидона</w:t>
      </w:r>
      <w:proofErr w:type="spellEnd"/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царевна Лебедь?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803B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42</w:t>
      </w:r>
      <w:r w:rsidR="006027DE" w:rsidRPr="00E64D71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«Сказке о золотом петушке», что кричал петушок, сидя на спице»</w:t>
      </w:r>
      <w:r w:rsidR="00803BF0">
        <w:rPr>
          <w:rFonts w:ascii="PT Astra Serif" w:eastAsia="Times New Roman" w:hAnsi="PT Astra Serif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A2087F" w:rsidRDefault="00803BF0" w:rsidP="00A2087F">
      <w:pPr>
        <w:shd w:val="clear" w:color="auto" w:fill="FFFFFF"/>
        <w:spacing w:after="0" w:line="330" w:lineRule="atLeas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43</w:t>
      </w:r>
      <w:r w:rsidR="006027DE" w:rsidRPr="00E64D71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каком государстве жили герои многих русских народных сказок?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</w:p>
    <w:p w:rsidR="006027DE" w:rsidRPr="00E64D71" w:rsidRDefault="00803BF0" w:rsidP="00A2087F">
      <w:pPr>
        <w:shd w:val="clear" w:color="auto" w:fill="FFFFFF"/>
        <w:spacing w:after="0" w:line="330" w:lineRule="atLeas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44</w:t>
      </w:r>
      <w:r w:rsidR="006027DE" w:rsidRPr="00E64D71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Чем был колобок: пряником или пирогом? 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45</w:t>
      </w:r>
      <w:r w:rsidR="006027DE" w:rsidRPr="00E64D71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Каково настоящее имя Царевн</w:t>
      </w:r>
      <w:proofErr w:type="gramStart"/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ы-</w:t>
      </w:r>
      <w:proofErr w:type="gramEnd"/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лягушки?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6027DE" w:rsidRPr="00E64D71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6</w:t>
      </w:r>
      <w:r w:rsidR="006027DE" w:rsidRPr="00E64D71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Назовите имя сказочного царя-долгожителя.</w:t>
      </w:r>
      <w:r w:rsidR="00D248F7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47</w:t>
      </w:r>
      <w:r w:rsidR="006027DE" w:rsidRPr="00E64D71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Назовите грозное оружие Соловья Разбойника.</w:t>
      </w:r>
      <w:r w:rsid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48</w:t>
      </w:r>
      <w:r w:rsidR="006027DE" w:rsidRPr="00E64D71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Назовите место рождения Колобка</w:t>
      </w:r>
      <w:r w:rsid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49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Назовите единственную героиню сказки «Репка», и</w:t>
      </w:r>
      <w:r w:rsid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мя которой нам известно? </w:t>
      </w:r>
      <w:r w:rsid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50</w:t>
      </w:r>
      <w:r w:rsidR="006027DE" w:rsidRPr="00A2087F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Назовите сказочный персонаж, лезущи</w:t>
      </w:r>
      <w:r w:rsid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й вон из кожи? </w:t>
      </w:r>
      <w:r w:rsid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51</w:t>
      </w:r>
      <w:r w:rsidR="006027DE" w:rsidRPr="00A2087F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Как называется деталь женского платья, в которой помещаются озёра, лебеди и другие элементы окружающей сред</w:t>
      </w:r>
      <w:r w:rsid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ы?</w:t>
      </w:r>
      <w:r w:rsid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52</w:t>
      </w:r>
      <w:r w:rsidR="006027DE" w:rsidRPr="00A2087F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Какой сказочный го</w:t>
      </w:r>
      <w:r w:rsid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ловной убор нельзя нарисовать? </w:t>
      </w:r>
      <w:r w:rsid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53</w:t>
      </w:r>
      <w:r w:rsidR="006027DE" w:rsidRPr="00A2087F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Назовите «рабочее место» кота учёного? 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54</w:t>
      </w:r>
      <w:r w:rsidR="006027DE" w:rsidRPr="00A2087F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Кому Винни-Пух подарил на день рож</w:t>
      </w:r>
      <w:r w:rsid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дения пустой горшок? </w:t>
      </w:r>
      <w:r w:rsid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55</w:t>
      </w:r>
      <w:r w:rsidR="006027DE" w:rsidRPr="00A2087F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 нем 38 попугаев, 6 мартыш</w:t>
      </w:r>
      <w:r w:rsid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ек и 1 слонёнок. Кто это? </w:t>
      </w:r>
      <w:r w:rsidR="00A2087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56</w:t>
      </w:r>
      <w:r w:rsidR="006027DE" w:rsidRPr="00A2087F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.</w:t>
      </w:r>
      <w:r w:rsidR="006027DE" w:rsidRPr="00E64D7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Кем приходилась сказочной Золуш</w:t>
      </w:r>
      <w:r w:rsidR="00D248F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ке добрая волшебница? </w:t>
      </w:r>
    </w:p>
    <w:p w:rsidR="00430330" w:rsidRDefault="00803BF0" w:rsidP="00A2087F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57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. Эти строки написа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л автор комедии «Горе от ума»: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br/>
      </w:r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Когда слыла веселою Москва,</w:t>
      </w:r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  <w:t>Они роились в ней. Палаты их</w:t>
      </w:r>
      <w:proofErr w:type="gramStart"/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листали разноцветными огнями…</w:t>
      </w:r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  <w:t>Теперь, когда у стен ее враги,</w:t>
      </w:r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</w:r>
      <w:proofErr w:type="spellStart"/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Бесчетные</w:t>
      </w:r>
      <w:proofErr w:type="spellEnd"/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рассыпалися</w:t>
      </w:r>
      <w:proofErr w:type="spellEnd"/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дети …</w:t>
      </w:r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58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. Кто из героев А.С. Грибоедова назвал Москву «дистанцией огромного размера»?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59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 xml:space="preserve">. Произведение </w:t>
      </w:r>
      <w:proofErr w:type="spellStart"/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А.С.Пушкина</w:t>
      </w:r>
      <w:proofErr w:type="spellEnd"/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, из которого эти строки: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br/>
      </w:r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В сей утомительной прогулке</w:t>
      </w:r>
      <w:proofErr w:type="gramStart"/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роходит час-другой, и вот</w:t>
      </w:r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</w:r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lastRenderedPageBreak/>
        <w:t xml:space="preserve">У </w:t>
      </w:r>
      <w:proofErr w:type="spellStart"/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Харитонья</w:t>
      </w:r>
      <w:proofErr w:type="spellEnd"/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в переулке</w:t>
      </w:r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  <w:t>Возок пред домом у ворот</w:t>
      </w:r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  <w:t>Остановился.</w:t>
      </w:r>
      <w:r w:rsidR="006027DE" w:rsidRPr="00E64D71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 xml:space="preserve">60. </w:t>
      </w:r>
      <w:r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Кто из писателей эмигрировал в США?</w:t>
      </w:r>
      <w:r w:rsidR="006027DE"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61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 xml:space="preserve">. </w:t>
      </w:r>
      <w:r w:rsidR="006027DE"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Слово «</w:t>
      </w:r>
      <w:proofErr w:type="spellStart"/>
      <w:r w:rsidR="006027DE"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канцелярит</w:t>
      </w:r>
      <w:proofErr w:type="spellEnd"/>
      <w:r w:rsidR="006027DE"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»</w:t>
      </w:r>
      <w:r w:rsidR="00D248F7"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кто придумал?</w:t>
      </w:r>
      <w:r w:rsidR="006027DE"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62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 xml:space="preserve">. </w:t>
      </w:r>
      <w:r w:rsidR="006027DE"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Автором «Истории Го</w:t>
      </w:r>
      <w:r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сударства Российского» является?</w:t>
      </w:r>
      <w:r w:rsidR="006027DE"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63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 xml:space="preserve">. </w:t>
      </w:r>
      <w:r w:rsidR="006027DE"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Отметьте само</w:t>
      </w:r>
      <w:r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го известного баснописца России?</w:t>
      </w:r>
      <w:r w:rsidR="006027DE" w:rsidRPr="00803BF0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64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 xml:space="preserve">. </w:t>
      </w:r>
      <w:r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Кто написал </w:t>
      </w:r>
      <w:r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«Мёртвые Души»</w:t>
      </w:r>
      <w:r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?</w:t>
      </w:r>
      <w:r w:rsidR="006027DE" w:rsidRPr="00803BF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65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Кому принадлежат строки: “Москва будет всегда истинною столицею России?”</w:t>
      </w:r>
      <w:r w:rsidR="006027DE" w:rsidRPr="00A2087F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66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Чья пьеса послужила основой для знаменитой комедии «Ива</w:t>
      </w:r>
      <w:r w:rsidR="00D248F7" w:rsidRPr="00A2087F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н Васильевич меняет профессию»?</w:t>
      </w:r>
      <w:r w:rsidR="006027DE" w:rsidRPr="00A2087F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67</w:t>
      </w:r>
      <w:r w:rsidR="006027DE" w:rsidRPr="00E64D71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 xml:space="preserve">. </w:t>
      </w:r>
      <w:r w:rsidR="006027DE" w:rsidRPr="00A2087F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Нас</w:t>
      </w:r>
      <w:r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тоящая фамилия Максима Горького?</w:t>
      </w:r>
    </w:p>
    <w:p w:rsidR="00430330" w:rsidRDefault="00430330" w:rsidP="00A2087F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6027DE" w:rsidRPr="00430330" w:rsidRDefault="00430330" w:rsidP="004303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</w:pPr>
      <w:r w:rsidRPr="00430330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t>Спасибо внимание!!!</w:t>
      </w:r>
      <w:r w:rsidR="006027DE" w:rsidRPr="00430330">
        <w:rPr>
          <w:rFonts w:ascii="PT Astra Serif" w:eastAsia="Times New Roman" w:hAnsi="PT Astra Serif" w:cs="Times New Roman"/>
          <w:b/>
          <w:color w:val="333333"/>
          <w:sz w:val="28"/>
          <w:szCs w:val="28"/>
          <w:lang w:eastAsia="ru-RU"/>
        </w:rPr>
        <w:br/>
      </w:r>
    </w:p>
    <w:p w:rsidR="006027DE" w:rsidRPr="00E64D71" w:rsidRDefault="006027DE" w:rsidP="006027D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6027DE" w:rsidRPr="007063CD" w:rsidRDefault="007063CD" w:rsidP="007063CD">
      <w:pPr>
        <w:rPr>
          <w:rFonts w:ascii="PT Astra Serif" w:hAnsi="PT Astra Serif"/>
          <w:sz w:val="28"/>
          <w:szCs w:val="28"/>
        </w:rPr>
      </w:pPr>
      <w:r w:rsidRPr="007063CD">
        <w:rPr>
          <w:rFonts w:ascii="PT Astra Serif" w:hAnsi="PT Astra Serif"/>
          <w:sz w:val="28"/>
          <w:szCs w:val="28"/>
        </w:rPr>
        <w:t>1.Фамилия Имя Отчество</w:t>
      </w:r>
    </w:p>
    <w:p w:rsidR="007063CD" w:rsidRPr="007063CD" w:rsidRDefault="007063CD" w:rsidP="007063CD">
      <w:pPr>
        <w:rPr>
          <w:rFonts w:ascii="PT Astra Serif" w:hAnsi="PT Astra Serif"/>
          <w:sz w:val="28"/>
          <w:szCs w:val="28"/>
        </w:rPr>
      </w:pPr>
      <w:r w:rsidRPr="007063CD">
        <w:rPr>
          <w:rFonts w:ascii="PT Astra Serif" w:hAnsi="PT Astra Serif"/>
          <w:sz w:val="28"/>
          <w:szCs w:val="28"/>
        </w:rPr>
        <w:t>2.Возраст</w:t>
      </w:r>
    </w:p>
    <w:p w:rsidR="007063CD" w:rsidRPr="007063CD" w:rsidRDefault="007063CD" w:rsidP="007063CD">
      <w:pPr>
        <w:rPr>
          <w:rFonts w:ascii="PT Astra Serif" w:hAnsi="PT Astra Serif"/>
          <w:sz w:val="28"/>
          <w:szCs w:val="28"/>
        </w:rPr>
      </w:pPr>
      <w:r w:rsidRPr="007063CD">
        <w:rPr>
          <w:rFonts w:ascii="PT Astra Serif" w:hAnsi="PT Astra Serif"/>
          <w:sz w:val="28"/>
          <w:szCs w:val="28"/>
        </w:rPr>
        <w:t>3.Электронная почта</w:t>
      </w:r>
    </w:p>
    <w:p w:rsidR="007063CD" w:rsidRPr="007063CD" w:rsidRDefault="007063CD" w:rsidP="007063CD">
      <w:pPr>
        <w:rPr>
          <w:rFonts w:ascii="PT Astra Serif" w:hAnsi="PT Astra Serif"/>
          <w:sz w:val="28"/>
          <w:szCs w:val="28"/>
        </w:rPr>
      </w:pPr>
      <w:r w:rsidRPr="007063CD">
        <w:rPr>
          <w:rFonts w:ascii="PT Astra Serif" w:hAnsi="PT Astra Serif"/>
          <w:sz w:val="28"/>
          <w:szCs w:val="28"/>
        </w:rPr>
        <w:t>4.Контактный телефон</w:t>
      </w:r>
      <w:bookmarkStart w:id="0" w:name="_GoBack"/>
      <w:bookmarkEnd w:id="0"/>
    </w:p>
    <w:sectPr w:rsidR="007063CD" w:rsidRPr="0070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1A9"/>
    <w:multiLevelType w:val="hybridMultilevel"/>
    <w:tmpl w:val="500C3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100"/>
    <w:multiLevelType w:val="hybridMultilevel"/>
    <w:tmpl w:val="35881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6DCC"/>
    <w:multiLevelType w:val="hybridMultilevel"/>
    <w:tmpl w:val="DA2A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D7"/>
    <w:rsid w:val="00097F54"/>
    <w:rsid w:val="000B10CD"/>
    <w:rsid w:val="00191657"/>
    <w:rsid w:val="003709D7"/>
    <w:rsid w:val="00430330"/>
    <w:rsid w:val="004602A3"/>
    <w:rsid w:val="005475A2"/>
    <w:rsid w:val="006027DE"/>
    <w:rsid w:val="007063CD"/>
    <w:rsid w:val="00803BF0"/>
    <w:rsid w:val="00A2087F"/>
    <w:rsid w:val="00C10952"/>
    <w:rsid w:val="00D248F7"/>
    <w:rsid w:val="00E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2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4</dc:creator>
  <cp:keywords/>
  <dc:description/>
  <cp:lastModifiedBy>музей 4</cp:lastModifiedBy>
  <cp:revision>8</cp:revision>
  <dcterms:created xsi:type="dcterms:W3CDTF">2020-10-12T05:14:00Z</dcterms:created>
  <dcterms:modified xsi:type="dcterms:W3CDTF">2020-10-14T06:55:00Z</dcterms:modified>
</cp:coreProperties>
</file>